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57" w:rsidRPr="003D4457" w:rsidRDefault="00564801" w:rsidP="003D4457">
      <w:pPr>
        <w:pStyle w:val="a3"/>
        <w:jc w:val="right"/>
        <w:rPr>
          <w:rFonts w:ascii="Times New Roman" w:hAnsi="Times New Roman" w:cs="Times New Roman"/>
        </w:rPr>
      </w:pPr>
      <w:r>
        <w:rPr>
          <w:rFonts w:ascii="Times New Roman" w:hAnsi="Times New Roman" w:cs="Times New Roman"/>
        </w:rPr>
        <w:t xml:space="preserve">Приложение </w:t>
      </w:r>
      <w:r w:rsidR="003D4457" w:rsidRPr="003D4457">
        <w:rPr>
          <w:rFonts w:ascii="Times New Roman" w:hAnsi="Times New Roman" w:cs="Times New Roman"/>
        </w:rPr>
        <w:t xml:space="preserve"> </w:t>
      </w:r>
      <w:r w:rsidR="008C0A51">
        <w:rPr>
          <w:rFonts w:ascii="Times New Roman" w:hAnsi="Times New Roman" w:cs="Times New Roman"/>
        </w:rPr>
        <w:t>2</w:t>
      </w:r>
    </w:p>
    <w:p w:rsidR="003D4457" w:rsidRPr="003D4457" w:rsidRDefault="00564801" w:rsidP="003D4457">
      <w:pPr>
        <w:pStyle w:val="a3"/>
        <w:jc w:val="right"/>
        <w:rPr>
          <w:rFonts w:ascii="Times New Roman" w:hAnsi="Times New Roman" w:cs="Times New Roman"/>
        </w:rPr>
      </w:pPr>
      <w:r>
        <w:rPr>
          <w:rFonts w:ascii="Times New Roman" w:hAnsi="Times New Roman" w:cs="Times New Roman"/>
        </w:rPr>
        <w:t>к распоряжению Местной А</w:t>
      </w:r>
      <w:r w:rsidR="003D4457" w:rsidRPr="003D4457">
        <w:rPr>
          <w:rFonts w:ascii="Times New Roman" w:hAnsi="Times New Roman" w:cs="Times New Roman"/>
        </w:rPr>
        <w:t xml:space="preserve">дминистрации </w:t>
      </w:r>
    </w:p>
    <w:p w:rsidR="003D4457" w:rsidRPr="003D4457" w:rsidRDefault="003D4457" w:rsidP="003D4457">
      <w:pPr>
        <w:pStyle w:val="a3"/>
        <w:jc w:val="right"/>
        <w:rPr>
          <w:rFonts w:ascii="Times New Roman" w:hAnsi="Times New Roman" w:cs="Times New Roman"/>
        </w:rPr>
      </w:pPr>
      <w:r w:rsidRPr="003D4457">
        <w:rPr>
          <w:rFonts w:ascii="Times New Roman" w:hAnsi="Times New Roman" w:cs="Times New Roman"/>
        </w:rPr>
        <w:t xml:space="preserve">муниципального образования </w:t>
      </w:r>
      <w:r w:rsidR="005956C1">
        <w:rPr>
          <w:rFonts w:ascii="Times New Roman" w:hAnsi="Times New Roman" w:cs="Times New Roman"/>
        </w:rPr>
        <w:t>Волковское</w:t>
      </w:r>
    </w:p>
    <w:p w:rsidR="006842B5" w:rsidRPr="00366E32" w:rsidRDefault="00366E32" w:rsidP="003D4457">
      <w:pPr>
        <w:pStyle w:val="a3"/>
        <w:jc w:val="right"/>
        <w:rPr>
          <w:rFonts w:ascii="Times New Roman" w:hAnsi="Times New Roman" w:cs="Times New Roman"/>
        </w:rPr>
      </w:pPr>
      <w:r w:rsidRPr="00366E32">
        <w:rPr>
          <w:rFonts w:ascii="Times New Roman" w:hAnsi="Times New Roman" w:cs="Times New Roman"/>
        </w:rPr>
        <w:t>от 20</w:t>
      </w:r>
      <w:r w:rsidR="00564801" w:rsidRPr="00366E32">
        <w:rPr>
          <w:rFonts w:ascii="Times New Roman" w:hAnsi="Times New Roman" w:cs="Times New Roman"/>
        </w:rPr>
        <w:t>.10.2022 №</w:t>
      </w:r>
      <w:r w:rsidRPr="00366E32">
        <w:rPr>
          <w:rFonts w:ascii="Times New Roman" w:hAnsi="Times New Roman" w:cs="Times New Roman"/>
        </w:rPr>
        <w:t xml:space="preserve"> 165</w:t>
      </w:r>
      <w:r w:rsidR="00564801" w:rsidRPr="00366E32">
        <w:rPr>
          <w:rFonts w:ascii="Times New Roman" w:hAnsi="Times New Roman" w:cs="Times New Roman"/>
        </w:rPr>
        <w:t xml:space="preserve"> </w:t>
      </w:r>
    </w:p>
    <w:p w:rsidR="003D4457" w:rsidRDefault="003D4457" w:rsidP="003D4457">
      <w:pPr>
        <w:pStyle w:val="a3"/>
        <w:jc w:val="right"/>
        <w:rPr>
          <w:rFonts w:ascii="Times New Roman" w:hAnsi="Times New Roman" w:cs="Times New Roman"/>
        </w:rPr>
      </w:pPr>
    </w:p>
    <w:p w:rsidR="003D4457" w:rsidRDefault="003D4457" w:rsidP="003D4457">
      <w:pPr>
        <w:pStyle w:val="a3"/>
        <w:jc w:val="right"/>
        <w:rPr>
          <w:rFonts w:ascii="Times New Roman" w:hAnsi="Times New Roman" w:cs="Times New Roman"/>
        </w:rPr>
      </w:pPr>
    </w:p>
    <w:p w:rsidR="003D4457" w:rsidRDefault="003D4457" w:rsidP="003D4457">
      <w:pPr>
        <w:pStyle w:val="a3"/>
        <w:jc w:val="center"/>
        <w:rPr>
          <w:rFonts w:ascii="Times New Roman" w:hAnsi="Times New Roman" w:cs="Times New Roman"/>
        </w:rPr>
      </w:pPr>
    </w:p>
    <w:p w:rsidR="003D4457" w:rsidRDefault="003D4457" w:rsidP="003D4457">
      <w:pPr>
        <w:pStyle w:val="a3"/>
        <w:jc w:val="center"/>
        <w:rPr>
          <w:rFonts w:ascii="Times New Roman" w:hAnsi="Times New Roman" w:cs="Times New Roman"/>
        </w:rPr>
      </w:pPr>
    </w:p>
    <w:p w:rsidR="008C0A51" w:rsidRPr="008C0A51" w:rsidRDefault="008C0A51" w:rsidP="008C0A51">
      <w:pPr>
        <w:pStyle w:val="a3"/>
        <w:jc w:val="center"/>
        <w:rPr>
          <w:rFonts w:ascii="Times New Roman" w:hAnsi="Times New Roman" w:cs="Times New Roman"/>
          <w:bCs/>
          <w:lang w:bidi="ru-RU"/>
        </w:rPr>
      </w:pPr>
      <w:bookmarkStart w:id="0" w:name="bookmark2"/>
      <w:r w:rsidRPr="008C0A51">
        <w:rPr>
          <w:rFonts w:ascii="Times New Roman" w:hAnsi="Times New Roman" w:cs="Times New Roman"/>
          <w:bCs/>
          <w:lang w:bidi="ru-RU"/>
        </w:rPr>
        <w:t>Объявление</w:t>
      </w:r>
      <w:bookmarkEnd w:id="0"/>
    </w:p>
    <w:p w:rsidR="008C0A51" w:rsidRDefault="008C0A51" w:rsidP="008C0A51">
      <w:pPr>
        <w:pStyle w:val="a3"/>
        <w:jc w:val="center"/>
        <w:rPr>
          <w:rFonts w:ascii="Times New Roman" w:hAnsi="Times New Roman" w:cs="Times New Roman"/>
          <w:bCs/>
          <w:lang w:bidi="ru-RU"/>
        </w:rPr>
      </w:pPr>
      <w:r w:rsidRPr="008C0A51">
        <w:rPr>
          <w:rFonts w:ascii="Times New Roman" w:hAnsi="Times New Roman" w:cs="Times New Roman"/>
          <w:bCs/>
          <w:lang w:bidi="ru-RU"/>
        </w:rPr>
        <w:t xml:space="preserve">о приеме документов для участия в конкурсе на замещение вакантной должности </w:t>
      </w:r>
    </w:p>
    <w:p w:rsidR="008C0A51" w:rsidRDefault="00564801" w:rsidP="008C0A51">
      <w:pPr>
        <w:pStyle w:val="a3"/>
        <w:jc w:val="center"/>
        <w:rPr>
          <w:rFonts w:ascii="Times New Roman" w:hAnsi="Times New Roman" w:cs="Times New Roman"/>
          <w:bCs/>
          <w:lang w:bidi="ru-RU"/>
        </w:rPr>
      </w:pPr>
      <w:r>
        <w:rPr>
          <w:rFonts w:ascii="Times New Roman" w:hAnsi="Times New Roman" w:cs="Times New Roman"/>
          <w:bCs/>
          <w:lang w:bidi="ru-RU"/>
        </w:rPr>
        <w:t>муниципальной службы в Местной А</w:t>
      </w:r>
      <w:r w:rsidR="008C0A51" w:rsidRPr="008C0A51">
        <w:rPr>
          <w:rFonts w:ascii="Times New Roman" w:hAnsi="Times New Roman" w:cs="Times New Roman"/>
          <w:bCs/>
          <w:lang w:bidi="ru-RU"/>
        </w:rPr>
        <w:t xml:space="preserve">дминистрации </w:t>
      </w:r>
      <w:proofErr w:type="gramStart"/>
      <w:r w:rsidR="008C0A51" w:rsidRPr="008C0A51">
        <w:rPr>
          <w:rFonts w:ascii="Times New Roman" w:hAnsi="Times New Roman" w:cs="Times New Roman"/>
          <w:bCs/>
          <w:lang w:bidi="ru-RU"/>
        </w:rPr>
        <w:t>внутригородского</w:t>
      </w:r>
      <w:proofErr w:type="gramEnd"/>
      <w:r w:rsidR="008C0A51" w:rsidRPr="008C0A51">
        <w:rPr>
          <w:rFonts w:ascii="Times New Roman" w:hAnsi="Times New Roman" w:cs="Times New Roman"/>
          <w:bCs/>
          <w:lang w:bidi="ru-RU"/>
        </w:rPr>
        <w:t xml:space="preserve"> </w:t>
      </w:r>
    </w:p>
    <w:p w:rsidR="008C0A51" w:rsidRDefault="008C0A51" w:rsidP="008C0A51">
      <w:pPr>
        <w:pStyle w:val="a3"/>
        <w:jc w:val="center"/>
        <w:rPr>
          <w:rFonts w:ascii="Times New Roman" w:hAnsi="Times New Roman" w:cs="Times New Roman"/>
          <w:bCs/>
          <w:lang w:bidi="ru-RU"/>
        </w:rPr>
      </w:pPr>
      <w:r w:rsidRPr="008C0A51">
        <w:rPr>
          <w:rFonts w:ascii="Times New Roman" w:hAnsi="Times New Roman" w:cs="Times New Roman"/>
          <w:bCs/>
          <w:lang w:bidi="ru-RU"/>
        </w:rPr>
        <w:t xml:space="preserve">муниципального образования Санкт-Петербурга муниципального </w:t>
      </w:r>
    </w:p>
    <w:p w:rsidR="008C0A51" w:rsidRPr="008C0A51" w:rsidRDefault="008C0A51" w:rsidP="008C0A51">
      <w:pPr>
        <w:pStyle w:val="a3"/>
        <w:jc w:val="center"/>
        <w:rPr>
          <w:rFonts w:ascii="Times New Roman" w:hAnsi="Times New Roman" w:cs="Times New Roman"/>
        </w:rPr>
      </w:pPr>
      <w:r w:rsidRPr="008C0A51">
        <w:rPr>
          <w:rFonts w:ascii="Times New Roman" w:hAnsi="Times New Roman" w:cs="Times New Roman"/>
          <w:bCs/>
          <w:lang w:bidi="ru-RU"/>
        </w:rPr>
        <w:t xml:space="preserve">округа </w:t>
      </w:r>
      <w:r w:rsidRPr="008C0A51">
        <w:rPr>
          <w:rFonts w:ascii="Times New Roman" w:hAnsi="Times New Roman" w:cs="Times New Roman"/>
        </w:rPr>
        <w:t>Волковское</w:t>
      </w:r>
    </w:p>
    <w:p w:rsidR="008C0A51" w:rsidRDefault="008C0A51" w:rsidP="008C0A51">
      <w:pPr>
        <w:pStyle w:val="a3"/>
        <w:jc w:val="center"/>
        <w:rPr>
          <w:rFonts w:ascii="Times New Roman" w:hAnsi="Times New Roman" w:cs="Times New Roman"/>
          <w:b/>
          <w:bCs/>
          <w:lang w:bidi="ru-RU"/>
        </w:rPr>
      </w:pPr>
    </w:p>
    <w:p w:rsidR="008C0A51" w:rsidRPr="008C0A51" w:rsidRDefault="008C0A51" w:rsidP="008C0A51">
      <w:pPr>
        <w:pStyle w:val="a3"/>
        <w:jc w:val="center"/>
        <w:rPr>
          <w:rFonts w:ascii="Times New Roman" w:hAnsi="Times New Roman" w:cs="Times New Roman"/>
          <w:b/>
          <w:bCs/>
          <w:lang w:bidi="ru-RU"/>
        </w:rPr>
      </w:pPr>
    </w:p>
    <w:p w:rsidR="008C0A51" w:rsidRDefault="00564801" w:rsidP="008C0A51">
      <w:pPr>
        <w:pStyle w:val="a3"/>
        <w:ind w:firstLine="709"/>
        <w:jc w:val="both"/>
        <w:rPr>
          <w:rFonts w:ascii="Times New Roman" w:hAnsi="Times New Roman" w:cs="Times New Roman"/>
          <w:lang w:bidi="ru-RU"/>
        </w:rPr>
      </w:pPr>
      <w:r>
        <w:rPr>
          <w:rFonts w:ascii="Times New Roman" w:hAnsi="Times New Roman" w:cs="Times New Roman"/>
          <w:lang w:bidi="ru-RU"/>
        </w:rPr>
        <w:t>Местная А</w:t>
      </w:r>
      <w:r w:rsidR="008C0A51" w:rsidRPr="008C0A51">
        <w:rPr>
          <w:rFonts w:ascii="Times New Roman" w:hAnsi="Times New Roman" w:cs="Times New Roman"/>
          <w:lang w:bidi="ru-RU"/>
        </w:rPr>
        <w:t xml:space="preserve">дминистрация внутригородского муниципального образования </w:t>
      </w:r>
      <w:r w:rsidR="00D405AD">
        <w:rPr>
          <w:rFonts w:ascii="Times New Roman" w:hAnsi="Times New Roman" w:cs="Times New Roman"/>
          <w:lang w:bidi="ru-RU"/>
        </w:rPr>
        <w:t xml:space="preserve">                   </w:t>
      </w:r>
      <w:r w:rsidR="008C0A51" w:rsidRPr="008C0A51">
        <w:rPr>
          <w:rFonts w:ascii="Times New Roman" w:hAnsi="Times New Roman" w:cs="Times New Roman"/>
          <w:lang w:bidi="ru-RU"/>
        </w:rPr>
        <w:t xml:space="preserve">Санкт-Петербурга муниципального округа </w:t>
      </w:r>
      <w:r w:rsidR="008C0A51">
        <w:rPr>
          <w:rFonts w:ascii="Times New Roman" w:hAnsi="Times New Roman" w:cs="Times New Roman"/>
          <w:lang w:bidi="ru-RU"/>
        </w:rPr>
        <w:t>Волковское в лице главы Местной А</w:t>
      </w:r>
      <w:r w:rsidR="008C0A51" w:rsidRPr="008C0A51">
        <w:rPr>
          <w:rFonts w:ascii="Times New Roman" w:hAnsi="Times New Roman" w:cs="Times New Roman"/>
          <w:lang w:bidi="ru-RU"/>
        </w:rPr>
        <w:t xml:space="preserve">дминистрации </w:t>
      </w:r>
      <w:proofErr w:type="spellStart"/>
      <w:r w:rsidR="008C0A51">
        <w:rPr>
          <w:rFonts w:ascii="Times New Roman" w:hAnsi="Times New Roman" w:cs="Times New Roman"/>
          <w:lang w:bidi="ru-RU"/>
        </w:rPr>
        <w:t>Раимова</w:t>
      </w:r>
      <w:proofErr w:type="spellEnd"/>
      <w:r w:rsidR="008C0A51">
        <w:rPr>
          <w:rFonts w:ascii="Times New Roman" w:hAnsi="Times New Roman" w:cs="Times New Roman"/>
          <w:lang w:bidi="ru-RU"/>
        </w:rPr>
        <w:t xml:space="preserve"> </w:t>
      </w:r>
      <w:proofErr w:type="gramStart"/>
      <w:r w:rsidR="008C0A51">
        <w:rPr>
          <w:rFonts w:ascii="Times New Roman" w:hAnsi="Times New Roman" w:cs="Times New Roman"/>
          <w:lang w:bidi="ru-RU"/>
        </w:rPr>
        <w:t>Михаила Михайловича</w:t>
      </w:r>
      <w:r w:rsidR="008C0A51" w:rsidRPr="008C0A51">
        <w:rPr>
          <w:rFonts w:ascii="Times New Roman" w:hAnsi="Times New Roman" w:cs="Times New Roman"/>
          <w:lang w:bidi="ru-RU"/>
        </w:rPr>
        <w:t>, действующе</w:t>
      </w:r>
      <w:r w:rsidR="008C0A51">
        <w:rPr>
          <w:rFonts w:ascii="Times New Roman" w:hAnsi="Times New Roman" w:cs="Times New Roman"/>
          <w:lang w:bidi="ru-RU"/>
        </w:rPr>
        <w:t>го</w:t>
      </w:r>
      <w:r w:rsidR="008C0A51" w:rsidRPr="008C0A51">
        <w:rPr>
          <w:rFonts w:ascii="Times New Roman" w:hAnsi="Times New Roman" w:cs="Times New Roman"/>
          <w:lang w:bidi="ru-RU"/>
        </w:rPr>
        <w:t xml:space="preserve"> на основании Устава объявляет</w:t>
      </w:r>
      <w:proofErr w:type="gramEnd"/>
      <w:r w:rsidR="008C0A51" w:rsidRPr="008C0A51">
        <w:rPr>
          <w:rFonts w:ascii="Times New Roman" w:hAnsi="Times New Roman" w:cs="Times New Roman"/>
          <w:lang w:bidi="ru-RU"/>
        </w:rPr>
        <w:t xml:space="preserve"> конкурс на замещение вакантных должностей муниципальной службы - «Ведущий специалист отдела опеки и попечительства» Местной администрации внутригородского муниципального образования </w:t>
      </w:r>
      <w:r w:rsidR="00D405AD">
        <w:rPr>
          <w:rFonts w:ascii="Times New Roman" w:hAnsi="Times New Roman" w:cs="Times New Roman"/>
          <w:lang w:bidi="ru-RU"/>
        </w:rPr>
        <w:t xml:space="preserve">   </w:t>
      </w:r>
      <w:r w:rsidR="008C0A51" w:rsidRPr="008C0A51">
        <w:rPr>
          <w:rFonts w:ascii="Times New Roman" w:hAnsi="Times New Roman" w:cs="Times New Roman"/>
          <w:lang w:bidi="ru-RU"/>
        </w:rPr>
        <w:t xml:space="preserve">Санкт-Петербурга муниципального округа </w:t>
      </w:r>
      <w:r w:rsidR="008C0A51">
        <w:rPr>
          <w:rFonts w:ascii="Times New Roman" w:hAnsi="Times New Roman" w:cs="Times New Roman"/>
          <w:lang w:bidi="ru-RU"/>
        </w:rPr>
        <w:t>Волковское (далее - Местная А</w:t>
      </w:r>
      <w:r w:rsidR="008C0A51" w:rsidRPr="008C0A51">
        <w:rPr>
          <w:rFonts w:ascii="Times New Roman" w:hAnsi="Times New Roman" w:cs="Times New Roman"/>
          <w:lang w:bidi="ru-RU"/>
        </w:rPr>
        <w:t>дминистрация).</w:t>
      </w:r>
    </w:p>
    <w:p w:rsidR="008C0A51" w:rsidRDefault="008C0A51" w:rsidP="008C0A51">
      <w:pPr>
        <w:pStyle w:val="a3"/>
        <w:ind w:firstLine="709"/>
        <w:jc w:val="both"/>
        <w:rPr>
          <w:rFonts w:ascii="Times New Roman" w:hAnsi="Times New Roman" w:cs="Times New Roman"/>
          <w:lang w:bidi="ru-RU"/>
        </w:rPr>
      </w:pPr>
      <w:r>
        <w:rPr>
          <w:rFonts w:ascii="Times New Roman" w:hAnsi="Times New Roman" w:cs="Times New Roman"/>
          <w:lang w:bidi="ru-RU"/>
        </w:rPr>
        <w:t xml:space="preserve">1. </w:t>
      </w:r>
      <w:proofErr w:type="gramStart"/>
      <w:r w:rsidRPr="008C0A51">
        <w:rPr>
          <w:rFonts w:ascii="Times New Roman" w:hAnsi="Times New Roman" w:cs="Times New Roman"/>
          <w:lang w:bidi="ru-RU"/>
        </w:rPr>
        <w:t>Право на участие в конкурсе имеют совершеннолетние дееспособные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достигшие предельного возраста для замещения должностей муниципальной службы, владеющие государственным языком Российской Федерации, соответствующие установленным квалификационным требованиям к должностям муниципальной службы, соблюдающие все иные ограничения, связанные с</w:t>
      </w:r>
      <w:proofErr w:type="gramEnd"/>
      <w:r w:rsidRPr="008C0A51">
        <w:rPr>
          <w:rFonts w:ascii="Times New Roman" w:hAnsi="Times New Roman" w:cs="Times New Roman"/>
          <w:lang w:bidi="ru-RU"/>
        </w:rPr>
        <w:t xml:space="preserve"> муниципальной службой, </w:t>
      </w:r>
      <w:proofErr w:type="gramStart"/>
      <w:r w:rsidRPr="008C0A51">
        <w:rPr>
          <w:rFonts w:ascii="Times New Roman" w:hAnsi="Times New Roman" w:cs="Times New Roman"/>
          <w:lang w:bidi="ru-RU"/>
        </w:rPr>
        <w:t>установленные</w:t>
      </w:r>
      <w:proofErr w:type="gramEnd"/>
      <w:r w:rsidRPr="008C0A51">
        <w:rPr>
          <w:rFonts w:ascii="Times New Roman" w:hAnsi="Times New Roman" w:cs="Times New Roman"/>
          <w:lang w:bidi="ru-RU"/>
        </w:rPr>
        <w:t xml:space="preserve"> федеральным законодательством, при отсутствии следующих обстоятельств:</w:t>
      </w:r>
    </w:p>
    <w:p w:rsidR="008C0A51" w:rsidRDefault="008C0A51" w:rsidP="008C0A51">
      <w:pPr>
        <w:pStyle w:val="a3"/>
        <w:ind w:firstLine="709"/>
        <w:jc w:val="both"/>
        <w:rPr>
          <w:rFonts w:ascii="Times New Roman" w:hAnsi="Times New Roman" w:cs="Times New Roman"/>
          <w:lang w:bidi="ru-RU"/>
        </w:rPr>
      </w:pPr>
      <w:r w:rsidRPr="008C0A51">
        <w:rPr>
          <w:rFonts w:ascii="Times New Roman" w:hAnsi="Times New Roman" w:cs="Times New Roman"/>
          <w:lang w:bidi="ru-RU"/>
        </w:rPr>
        <w:t>1.1. Гражданин не может быть принят на муниципальную службу в случае:</w:t>
      </w:r>
    </w:p>
    <w:p w:rsidR="008C0A51" w:rsidRDefault="008C0A51" w:rsidP="008C0A51">
      <w:pPr>
        <w:pStyle w:val="a3"/>
        <w:ind w:firstLine="709"/>
        <w:jc w:val="both"/>
        <w:rPr>
          <w:rFonts w:ascii="Times New Roman" w:hAnsi="Times New Roman" w:cs="Times New Roman"/>
          <w:lang w:bidi="ru-RU"/>
        </w:rPr>
      </w:pPr>
      <w:r>
        <w:rPr>
          <w:rFonts w:ascii="Times New Roman" w:hAnsi="Times New Roman" w:cs="Times New Roman"/>
          <w:lang w:bidi="ru-RU"/>
        </w:rPr>
        <w:t xml:space="preserve">- </w:t>
      </w:r>
      <w:r w:rsidRPr="008C0A51">
        <w:rPr>
          <w:rFonts w:ascii="Times New Roman" w:hAnsi="Times New Roman" w:cs="Times New Roman"/>
          <w:lang w:bidi="ru-RU"/>
        </w:rPr>
        <w:t>признания его недееспособным или ограниченно дееспособным решением суда, вступившим в законную силу;</w:t>
      </w:r>
    </w:p>
    <w:p w:rsidR="008C0A51" w:rsidRDefault="008C0A51" w:rsidP="008C0A51">
      <w:pPr>
        <w:pStyle w:val="a3"/>
        <w:ind w:firstLine="709"/>
        <w:jc w:val="both"/>
        <w:rPr>
          <w:rFonts w:ascii="Times New Roman" w:hAnsi="Times New Roman" w:cs="Times New Roman"/>
          <w:lang w:bidi="ru-RU"/>
        </w:rPr>
      </w:pPr>
      <w:r>
        <w:rPr>
          <w:rFonts w:ascii="Times New Roman" w:hAnsi="Times New Roman" w:cs="Times New Roman"/>
          <w:lang w:bidi="ru-RU"/>
        </w:rPr>
        <w:t xml:space="preserve">- </w:t>
      </w:r>
      <w:r w:rsidRPr="008C0A51">
        <w:rPr>
          <w:rFonts w:ascii="Times New Roman" w:hAnsi="Times New Roman" w:cs="Times New Roman"/>
          <w:lang w:bidi="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0A51" w:rsidRDefault="008C0A51" w:rsidP="008C0A51">
      <w:pPr>
        <w:pStyle w:val="a3"/>
        <w:ind w:firstLine="709"/>
        <w:jc w:val="both"/>
        <w:rPr>
          <w:rFonts w:ascii="Times New Roman" w:hAnsi="Times New Roman" w:cs="Times New Roman"/>
          <w:lang w:bidi="ru-RU"/>
        </w:rPr>
      </w:pPr>
      <w:r>
        <w:rPr>
          <w:rFonts w:ascii="Times New Roman" w:hAnsi="Times New Roman" w:cs="Times New Roman"/>
          <w:lang w:bidi="ru-RU"/>
        </w:rPr>
        <w:t xml:space="preserve">- </w:t>
      </w:r>
      <w:r w:rsidRPr="008C0A51">
        <w:rPr>
          <w:rFonts w:ascii="Times New Roman" w:hAnsi="Times New Roman" w:cs="Times New Roman"/>
          <w:lang w:bidi="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предусматривает процедуру оформления соответствующего допуска;</w:t>
      </w:r>
    </w:p>
    <w:p w:rsidR="008C0A51" w:rsidRDefault="008C0A51" w:rsidP="008C0A51">
      <w:pPr>
        <w:pStyle w:val="a3"/>
        <w:ind w:firstLine="709"/>
        <w:jc w:val="both"/>
        <w:rPr>
          <w:rFonts w:ascii="Times New Roman" w:hAnsi="Times New Roman" w:cs="Times New Roman"/>
          <w:lang w:bidi="ru-RU"/>
        </w:rPr>
      </w:pPr>
      <w:r>
        <w:rPr>
          <w:rFonts w:ascii="Times New Roman" w:hAnsi="Times New Roman" w:cs="Times New Roman"/>
          <w:lang w:bidi="ru-RU"/>
        </w:rPr>
        <w:t xml:space="preserve">- </w:t>
      </w:r>
      <w:r w:rsidRPr="008C0A51">
        <w:rPr>
          <w:rFonts w:ascii="Times New Roman" w:hAnsi="Times New Roman" w:cs="Times New Roman"/>
          <w:lang w:bidi="ru-RU"/>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8C0A51">
        <w:rPr>
          <w:rFonts w:ascii="Times New Roman" w:hAnsi="Times New Roman" w:cs="Times New Roman"/>
          <w:u w:val="single"/>
          <w:lang w:bidi="ru-RU"/>
        </w:rPr>
        <w:t xml:space="preserve">(порядок </w:t>
      </w:r>
      <w:r w:rsidRPr="008C0A51">
        <w:rPr>
          <w:rFonts w:ascii="Times New Roman" w:hAnsi="Times New Roman" w:cs="Times New Roman"/>
          <w:lang w:bidi="ru-RU"/>
        </w:rPr>
        <w:t xml:space="preserve">прохождения диспансеризации, </w:t>
      </w:r>
      <w:r w:rsidRPr="008C0A51">
        <w:rPr>
          <w:rFonts w:ascii="Times New Roman" w:hAnsi="Times New Roman" w:cs="Times New Roman"/>
          <w:u w:val="single"/>
          <w:lang w:bidi="ru-RU"/>
        </w:rPr>
        <w:t>перечень</w:t>
      </w:r>
      <w:r w:rsidRPr="008C0A51">
        <w:rPr>
          <w:rFonts w:ascii="Times New Roman" w:hAnsi="Times New Roman" w:cs="Times New Roman"/>
          <w:lang w:bidi="ru-RU"/>
        </w:rPr>
        <w:t xml:space="preserve"> таких заболеваний и </w:t>
      </w:r>
      <w:r w:rsidRPr="008C0A51">
        <w:rPr>
          <w:rFonts w:ascii="Times New Roman" w:hAnsi="Times New Roman" w:cs="Times New Roman"/>
          <w:u w:val="single"/>
          <w:lang w:bidi="ru-RU"/>
        </w:rPr>
        <w:t>форма</w:t>
      </w:r>
      <w:r w:rsidRPr="008C0A51">
        <w:rPr>
          <w:rFonts w:ascii="Times New Roman" w:hAnsi="Times New Roman" w:cs="Times New Roman"/>
          <w:lang w:bidi="ru-RU"/>
        </w:rPr>
        <w:t xml:space="preserve"> заключения медицинской организации устанавливаются федеральным органом исполнительной власти, уполномоченным Правительством Российской Федерации);</w:t>
      </w:r>
    </w:p>
    <w:p w:rsidR="008C0A51" w:rsidRDefault="008C0A51" w:rsidP="008C0A51">
      <w:pPr>
        <w:pStyle w:val="a3"/>
        <w:ind w:firstLine="709"/>
        <w:jc w:val="both"/>
        <w:rPr>
          <w:rFonts w:ascii="Times New Roman" w:hAnsi="Times New Roman" w:cs="Times New Roman"/>
          <w:lang w:bidi="ru-RU"/>
        </w:rPr>
      </w:pPr>
      <w:r>
        <w:rPr>
          <w:rFonts w:ascii="Times New Roman" w:hAnsi="Times New Roman" w:cs="Times New Roman"/>
          <w:lang w:bidi="ru-RU"/>
        </w:rPr>
        <w:t xml:space="preserve">- </w:t>
      </w:r>
      <w:r w:rsidRPr="008C0A51">
        <w:rPr>
          <w:rFonts w:ascii="Times New Roman" w:hAnsi="Times New Roman" w:cs="Times New Roman"/>
          <w:lang w:bidi="ru-RU"/>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216C7" w:rsidRDefault="008C0A51" w:rsidP="00E216C7">
      <w:pPr>
        <w:pStyle w:val="a3"/>
        <w:ind w:firstLine="709"/>
        <w:jc w:val="both"/>
        <w:rPr>
          <w:rFonts w:ascii="Times New Roman" w:hAnsi="Times New Roman" w:cs="Times New Roman"/>
          <w:lang w:bidi="ru-RU"/>
        </w:rPr>
      </w:pPr>
      <w:proofErr w:type="gramStart"/>
      <w:r>
        <w:rPr>
          <w:rFonts w:ascii="Times New Roman" w:hAnsi="Times New Roman" w:cs="Times New Roman"/>
          <w:lang w:bidi="ru-RU"/>
        </w:rPr>
        <w:t xml:space="preserve">- </w:t>
      </w:r>
      <w:r w:rsidRPr="008C0A51">
        <w:rPr>
          <w:rFonts w:ascii="Times New Roman" w:hAnsi="Times New Roman" w:cs="Times New Roman"/>
          <w:lang w:bidi="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8C0A51">
        <w:rPr>
          <w:rFonts w:ascii="Times New Roman" w:hAnsi="Times New Roman" w:cs="Times New Roman"/>
          <w:lang w:bidi="ru-RU"/>
        </w:rPr>
        <w:t xml:space="preserve"> с </w:t>
      </w:r>
      <w:proofErr w:type="gramStart"/>
      <w:r w:rsidRPr="008C0A51">
        <w:rPr>
          <w:rFonts w:ascii="Times New Roman" w:hAnsi="Times New Roman" w:cs="Times New Roman"/>
          <w:lang w:bidi="ru-RU"/>
        </w:rPr>
        <w:t>которым</w:t>
      </w:r>
      <w:proofErr w:type="gramEnd"/>
      <w:r w:rsidRPr="008C0A51">
        <w:rPr>
          <w:rFonts w:ascii="Times New Roman" w:hAnsi="Times New Roman" w:cs="Times New Roman"/>
          <w:lang w:bidi="ru-RU"/>
        </w:rPr>
        <w:t xml:space="preserve"> гражданин </w:t>
      </w:r>
      <w:r w:rsidRPr="008C0A51">
        <w:rPr>
          <w:rFonts w:ascii="Times New Roman" w:hAnsi="Times New Roman" w:cs="Times New Roman"/>
          <w:lang w:bidi="ru-RU"/>
        </w:rPr>
        <w:lastRenderedPageBreak/>
        <w:t>Российской Федерации, имеющий гражданство иностранного государства, имеет право находиться на муниципальной службе;</w:t>
      </w:r>
    </w:p>
    <w:p w:rsidR="00E216C7" w:rsidRDefault="00E216C7" w:rsidP="00E216C7">
      <w:pPr>
        <w:pStyle w:val="a3"/>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8C0A51" w:rsidRPr="00E216C7">
        <w:rPr>
          <w:rFonts w:ascii="Times New Roman" w:hAnsi="Times New Roman" w:cs="Times New Roman"/>
          <w:color w:val="000000"/>
          <w:sz w:val="24"/>
          <w:szCs w:val="24"/>
          <w:lang w:eastAsia="ru-RU" w:bidi="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216C7" w:rsidRDefault="00E216C7" w:rsidP="00E216C7">
      <w:pPr>
        <w:pStyle w:val="a3"/>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8C0A51" w:rsidRPr="00E216C7">
        <w:rPr>
          <w:rFonts w:ascii="Times New Roman" w:hAnsi="Times New Roman" w:cs="Times New Roman"/>
          <w:color w:val="000000"/>
          <w:sz w:val="24"/>
          <w:szCs w:val="24"/>
          <w:lang w:eastAsia="ru-RU" w:bidi="ru-RU"/>
        </w:rPr>
        <w:t>представления подложных документов или заведомо ложных сведений при поступлении на муниципальную службу;</w:t>
      </w:r>
    </w:p>
    <w:p w:rsidR="008C0A51" w:rsidRPr="00E216C7" w:rsidRDefault="00E216C7" w:rsidP="00E216C7">
      <w:pPr>
        <w:pStyle w:val="a3"/>
        <w:ind w:firstLine="709"/>
        <w:jc w:val="both"/>
        <w:rPr>
          <w:rFonts w:ascii="Times New Roman" w:hAnsi="Times New Roman" w:cs="Times New Roman"/>
          <w:lang w:bidi="ru-RU"/>
        </w:rPr>
      </w:pPr>
      <w:r w:rsidRPr="00E216C7">
        <w:rPr>
          <w:rFonts w:ascii="Times New Roman" w:hAnsi="Times New Roman" w:cs="Times New Roman"/>
          <w:color w:val="000000"/>
          <w:sz w:val="24"/>
          <w:szCs w:val="24"/>
          <w:lang w:eastAsia="ru-RU" w:bidi="ru-RU"/>
        </w:rPr>
        <w:t xml:space="preserve">- </w:t>
      </w:r>
      <w:r w:rsidR="008C0A51" w:rsidRPr="00E216C7">
        <w:rPr>
          <w:rFonts w:ascii="Times New Roman" w:hAnsi="Times New Roman" w:cs="Times New Roman"/>
          <w:color w:val="000000"/>
          <w:sz w:val="24"/>
          <w:szCs w:val="24"/>
          <w:lang w:eastAsia="ru-RU" w:bidi="ru-RU"/>
        </w:rPr>
        <w:t>непредставления сведений, предусмотренных Федеральными законами или предоставления заведомо недостоверных или неполных сведений при поступлении на муниципальную службу.</w:t>
      </w:r>
    </w:p>
    <w:p w:rsidR="008C0A51" w:rsidRDefault="008C0A51" w:rsidP="008C0A51">
      <w:pPr>
        <w:pStyle w:val="20"/>
        <w:shd w:val="clear" w:color="auto" w:fill="auto"/>
        <w:tabs>
          <w:tab w:val="left" w:pos="861"/>
        </w:tabs>
        <w:spacing w:line="278" w:lineRule="exact"/>
        <w:ind w:firstLine="567"/>
        <w:jc w:val="both"/>
      </w:pPr>
      <w:r w:rsidRPr="008C0A51">
        <w:rPr>
          <w:color w:val="000000"/>
          <w:sz w:val="24"/>
          <w:szCs w:val="24"/>
          <w:lang w:eastAsia="ru-RU" w:bidi="ru-RU"/>
        </w:rPr>
        <w:t>2. Для замещения вакантной должности устанавливаются следующие квалификационные требования к уровню профессионального образования, стажу муниципальной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E216C7" w:rsidRDefault="008C0A51" w:rsidP="00E216C7">
      <w:pPr>
        <w:pStyle w:val="20"/>
        <w:shd w:val="clear" w:color="auto" w:fill="auto"/>
        <w:spacing w:line="278" w:lineRule="exact"/>
        <w:ind w:firstLine="600"/>
        <w:jc w:val="both"/>
      </w:pPr>
      <w:r>
        <w:rPr>
          <w:color w:val="000000"/>
          <w:sz w:val="24"/>
          <w:szCs w:val="24"/>
          <w:lang w:eastAsia="ru-RU" w:bidi="ru-RU"/>
        </w:rPr>
        <w:t>2.1. Для замещения вакантной должности «Ведущий специалист отдела опеки и попечительства» Местной Администрации:</w:t>
      </w:r>
    </w:p>
    <w:p w:rsidR="00E216C7" w:rsidRDefault="00E216C7" w:rsidP="00E216C7">
      <w:pPr>
        <w:pStyle w:val="20"/>
        <w:shd w:val="clear" w:color="auto" w:fill="auto"/>
        <w:spacing w:line="278" w:lineRule="exact"/>
        <w:ind w:firstLine="600"/>
        <w:jc w:val="both"/>
      </w:pPr>
      <w:r>
        <w:t xml:space="preserve">- </w:t>
      </w:r>
      <w:r w:rsidR="008C0A51">
        <w:rPr>
          <w:color w:val="000000"/>
          <w:sz w:val="24"/>
          <w:szCs w:val="24"/>
          <w:lang w:eastAsia="ru-RU" w:bidi="ru-RU"/>
        </w:rPr>
        <w:t>высшее профессиональное образование по специальностям «Государственное и муниципальное управление» или «Юриспруденция», «Педагогика», «Социальная работа» и стаж муниципальной службы (государственной службы) не менее 3 лет или стаж работы по специальности не менее 3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 не менее одного года стажа муниципальной службы (государственной службы) или стажа работы по специальности.</w:t>
      </w:r>
    </w:p>
    <w:p w:rsidR="00E216C7" w:rsidRDefault="00E216C7" w:rsidP="00E216C7">
      <w:pPr>
        <w:pStyle w:val="20"/>
        <w:shd w:val="clear" w:color="auto" w:fill="auto"/>
        <w:spacing w:line="278" w:lineRule="exact"/>
        <w:ind w:firstLine="600"/>
        <w:jc w:val="both"/>
      </w:pPr>
      <w:r>
        <w:t xml:space="preserve">- </w:t>
      </w:r>
      <w:r w:rsidR="008C0A51">
        <w:rPr>
          <w:color w:val="000000"/>
          <w:sz w:val="24"/>
          <w:szCs w:val="24"/>
          <w:lang w:eastAsia="ru-RU" w:bidi="ru-RU"/>
        </w:rPr>
        <w:t>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w:t>
      </w:r>
      <w:r w:rsidR="00366E32">
        <w:rPr>
          <w:color w:val="000000"/>
          <w:sz w:val="24"/>
          <w:szCs w:val="24"/>
          <w:lang w:eastAsia="ru-RU" w:bidi="ru-RU"/>
        </w:rPr>
        <w:t xml:space="preserve"> Санкт-</w:t>
      </w:r>
      <w:r w:rsidR="008C0A51">
        <w:rPr>
          <w:color w:val="000000"/>
          <w:sz w:val="24"/>
          <w:szCs w:val="24"/>
          <w:lang w:eastAsia="ru-RU" w:bidi="ru-RU"/>
        </w:rPr>
        <w:t>Петербурга, законов Санкт-Петербурга, нормативных пр</w:t>
      </w:r>
      <w:r w:rsidR="00F073D5">
        <w:rPr>
          <w:color w:val="000000"/>
          <w:sz w:val="24"/>
          <w:szCs w:val="24"/>
          <w:lang w:eastAsia="ru-RU" w:bidi="ru-RU"/>
        </w:rPr>
        <w:t>авовых актов Губернатора Санкт-</w:t>
      </w:r>
      <w:bookmarkStart w:id="1" w:name="_GoBack"/>
      <w:bookmarkEnd w:id="1"/>
      <w:r w:rsidR="008C0A51">
        <w:rPr>
          <w:color w:val="000000"/>
          <w:sz w:val="24"/>
          <w:szCs w:val="24"/>
          <w:lang w:eastAsia="ru-RU" w:bidi="ru-RU"/>
        </w:rPr>
        <w:t xml:space="preserve">Петербурга, Правительства Санкт-Петербурга, иных исполнительных органов государственной власти Санкт-Петербурга, Устава внутригородского муниципального образования Санкт- Петербурга муниципального округа Финляндский округ,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w:t>
      </w:r>
      <w:r w:rsidR="00D17FDD">
        <w:rPr>
          <w:color w:val="000000"/>
          <w:sz w:val="24"/>
          <w:szCs w:val="24"/>
          <w:lang w:eastAsia="ru-RU" w:bidi="ru-RU"/>
        </w:rPr>
        <w:t>трудового распорядка в Местной А</w:t>
      </w:r>
      <w:r w:rsidR="008C0A51">
        <w:rPr>
          <w:color w:val="000000"/>
          <w:sz w:val="24"/>
          <w:szCs w:val="24"/>
          <w:lang w:eastAsia="ru-RU" w:bidi="ru-RU"/>
        </w:rPr>
        <w:t>дминистрации, порядка работы со служебной информацией, основ управления и организации труда, делопроизводства, норм делового общения.</w:t>
      </w:r>
    </w:p>
    <w:p w:rsidR="008C0A51" w:rsidRDefault="00E216C7" w:rsidP="00E216C7">
      <w:pPr>
        <w:pStyle w:val="20"/>
        <w:shd w:val="clear" w:color="auto" w:fill="auto"/>
        <w:spacing w:line="278" w:lineRule="exact"/>
        <w:ind w:firstLine="600"/>
        <w:jc w:val="both"/>
      </w:pPr>
      <w:r>
        <w:t xml:space="preserve">- </w:t>
      </w:r>
      <w:r w:rsidR="008C0A51">
        <w:rPr>
          <w:color w:val="000000"/>
          <w:sz w:val="24"/>
          <w:szCs w:val="24"/>
          <w:lang w:eastAsia="ru-RU" w:bidi="ru-RU"/>
        </w:rPr>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w:t>
      </w:r>
    </w:p>
    <w:p w:rsidR="00E216C7" w:rsidRDefault="00E216C7" w:rsidP="00E216C7">
      <w:pPr>
        <w:pStyle w:val="20"/>
        <w:shd w:val="clear" w:color="auto" w:fill="auto"/>
        <w:tabs>
          <w:tab w:val="left" w:pos="861"/>
        </w:tabs>
        <w:spacing w:line="274" w:lineRule="exact"/>
        <w:ind w:firstLine="567"/>
        <w:jc w:val="both"/>
      </w:pPr>
      <w:r>
        <w:rPr>
          <w:color w:val="000000"/>
          <w:sz w:val="24"/>
          <w:szCs w:val="24"/>
          <w:lang w:eastAsia="ru-RU" w:bidi="ru-RU"/>
        </w:rPr>
        <w:t xml:space="preserve">3. </w:t>
      </w:r>
      <w:r w:rsidR="008C0A51">
        <w:rPr>
          <w:color w:val="000000"/>
          <w:sz w:val="24"/>
          <w:szCs w:val="24"/>
          <w:lang w:eastAsia="ru-RU" w:bidi="ru-RU"/>
        </w:rPr>
        <w:t>Граждане, изъявившие желание участвовать в конкурсе, представляют следующие документы:</w:t>
      </w:r>
    </w:p>
    <w:p w:rsidR="00E216C7"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заявление о поступлении на муниципальную службу и замещении должности муниципальной службы;</w:t>
      </w:r>
    </w:p>
    <w:p w:rsidR="00E216C7"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собственноручно заполненную и подписанную анкету по установленной форме;</w:t>
      </w:r>
    </w:p>
    <w:p w:rsidR="00E216C7"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паспорт (предъявляется лично при сдаче документов);</w:t>
      </w:r>
    </w:p>
    <w:p w:rsidR="00E216C7"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трудовую книжку или ее копию;</w:t>
      </w:r>
    </w:p>
    <w:p w:rsidR="00E216C7"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документы, подтверждающие наличие соответствующего образования;</w:t>
      </w:r>
    </w:p>
    <w:p w:rsidR="00E216C7"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страховое свидетельство обязательного пенсионного страхования;</w:t>
      </w:r>
    </w:p>
    <w:p w:rsidR="00E216C7"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 xml:space="preserve">свидетельство о постановке физического лица на учет в налоговом органе по месту </w:t>
      </w:r>
      <w:r w:rsidR="008C0A51">
        <w:rPr>
          <w:color w:val="000000"/>
          <w:sz w:val="24"/>
          <w:szCs w:val="24"/>
          <w:lang w:eastAsia="ru-RU" w:bidi="ru-RU"/>
        </w:rPr>
        <w:lastRenderedPageBreak/>
        <w:t>жительства на территории Российской Федерации;</w:t>
      </w:r>
    </w:p>
    <w:p w:rsidR="00E216C7"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документы воинского учета - для граждан, пребывающих в запасе, и лиц, подлежащих призыву на военную службу;</w:t>
      </w:r>
    </w:p>
    <w:p w:rsidR="00E216C7"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заключение медицинской организации об отсутствии заболевания, препятствующего поступлению на муниципальную службу;</w:t>
      </w:r>
    </w:p>
    <w:p w:rsidR="008C0A51" w:rsidRDefault="00E216C7" w:rsidP="00E216C7">
      <w:pPr>
        <w:pStyle w:val="20"/>
        <w:shd w:val="clear" w:color="auto" w:fill="auto"/>
        <w:tabs>
          <w:tab w:val="left" w:pos="861"/>
        </w:tabs>
        <w:spacing w:line="274" w:lineRule="exact"/>
        <w:ind w:firstLine="567"/>
        <w:jc w:val="both"/>
      </w:pPr>
      <w:r>
        <w:t xml:space="preserve">- </w:t>
      </w:r>
      <w:r w:rsidR="008C0A51">
        <w:rPr>
          <w:color w:val="000000"/>
          <w:sz w:val="24"/>
          <w:szCs w:val="24"/>
          <w:lang w:eastAsia="ru-RU" w:bidi="ru-RU"/>
        </w:rPr>
        <w:t>сведения о доходах за год, предшествующему году поступления на муниципальную службу, об имуществе и обязательствах имущественного характера;</w:t>
      </w:r>
    </w:p>
    <w:p w:rsidR="008C0A51" w:rsidRPr="00366E32" w:rsidRDefault="008C0A51" w:rsidP="008C0A51">
      <w:pPr>
        <w:pStyle w:val="20"/>
        <w:shd w:val="clear" w:color="auto" w:fill="auto"/>
        <w:spacing w:line="274" w:lineRule="exact"/>
        <w:ind w:firstLine="600"/>
        <w:jc w:val="both"/>
      </w:pPr>
      <w:r>
        <w:rPr>
          <w:color w:val="000000"/>
          <w:sz w:val="24"/>
          <w:szCs w:val="24"/>
          <w:lang w:eastAsia="ru-RU" w:bidi="ru-RU"/>
        </w:rPr>
        <w:t>Прием документов от претендентов на замещение вакантных должностей муниципальной службы производится в помещени</w:t>
      </w:r>
      <w:r w:rsidR="00E216C7">
        <w:rPr>
          <w:color w:val="000000"/>
          <w:sz w:val="24"/>
          <w:szCs w:val="24"/>
          <w:lang w:eastAsia="ru-RU" w:bidi="ru-RU"/>
        </w:rPr>
        <w:t>и Местной А</w:t>
      </w:r>
      <w:r>
        <w:rPr>
          <w:color w:val="000000"/>
          <w:sz w:val="24"/>
          <w:szCs w:val="24"/>
          <w:lang w:eastAsia="ru-RU" w:bidi="ru-RU"/>
        </w:rPr>
        <w:t xml:space="preserve">дминистрации по адресу: </w:t>
      </w:r>
      <w:proofErr w:type="spellStart"/>
      <w:r w:rsidR="00E216C7">
        <w:rPr>
          <w:color w:val="000000"/>
          <w:sz w:val="24"/>
          <w:szCs w:val="24"/>
          <w:lang w:eastAsia="ru-RU" w:bidi="ru-RU"/>
        </w:rPr>
        <w:t>ул</w:t>
      </w:r>
      <w:proofErr w:type="gramStart"/>
      <w:r w:rsidR="00E216C7">
        <w:rPr>
          <w:color w:val="000000"/>
          <w:sz w:val="24"/>
          <w:szCs w:val="24"/>
          <w:lang w:eastAsia="ru-RU" w:bidi="ru-RU"/>
        </w:rPr>
        <w:t>.С</w:t>
      </w:r>
      <w:proofErr w:type="gramEnd"/>
      <w:r w:rsidR="00E216C7">
        <w:rPr>
          <w:color w:val="000000"/>
          <w:sz w:val="24"/>
          <w:szCs w:val="24"/>
          <w:lang w:eastAsia="ru-RU" w:bidi="ru-RU"/>
        </w:rPr>
        <w:t>трельбищенская</w:t>
      </w:r>
      <w:proofErr w:type="spellEnd"/>
      <w:r>
        <w:rPr>
          <w:color w:val="000000"/>
          <w:sz w:val="24"/>
          <w:szCs w:val="24"/>
          <w:lang w:eastAsia="ru-RU" w:bidi="ru-RU"/>
        </w:rPr>
        <w:t xml:space="preserve">, д. </w:t>
      </w:r>
      <w:r w:rsidR="00E216C7">
        <w:rPr>
          <w:color w:val="000000"/>
          <w:sz w:val="24"/>
          <w:szCs w:val="24"/>
          <w:lang w:eastAsia="ru-RU" w:bidi="ru-RU"/>
        </w:rPr>
        <w:t>22</w:t>
      </w:r>
      <w:r>
        <w:rPr>
          <w:color w:val="000000"/>
          <w:sz w:val="24"/>
          <w:szCs w:val="24"/>
          <w:lang w:eastAsia="ru-RU" w:bidi="ru-RU"/>
        </w:rPr>
        <w:t xml:space="preserve">, </w:t>
      </w:r>
      <w:r w:rsidR="00366E32">
        <w:rPr>
          <w:color w:val="000000"/>
          <w:sz w:val="24"/>
          <w:szCs w:val="24"/>
          <w:lang w:eastAsia="ru-RU" w:bidi="ru-RU"/>
        </w:rPr>
        <w:t>кабинет № 7</w:t>
      </w:r>
      <w:r w:rsidR="00D17FDD">
        <w:rPr>
          <w:color w:val="000000"/>
          <w:sz w:val="24"/>
          <w:szCs w:val="24"/>
          <w:lang w:eastAsia="ru-RU" w:bidi="ru-RU"/>
        </w:rPr>
        <w:t>, с 10 до 16</w:t>
      </w:r>
      <w:r>
        <w:rPr>
          <w:color w:val="000000"/>
          <w:sz w:val="24"/>
          <w:szCs w:val="24"/>
          <w:lang w:eastAsia="ru-RU" w:bidi="ru-RU"/>
        </w:rPr>
        <w:t xml:space="preserve"> часов ежедневно (обед с 13.00 до 14.00), кроме субботы и воскресения, до </w:t>
      </w:r>
      <w:r w:rsidR="00366E32" w:rsidRPr="00366E32">
        <w:rPr>
          <w:sz w:val="24"/>
          <w:szCs w:val="24"/>
          <w:lang w:eastAsia="ru-RU" w:bidi="ru-RU"/>
        </w:rPr>
        <w:t>«10» ноября</w:t>
      </w:r>
      <w:r w:rsidRPr="00366E32">
        <w:rPr>
          <w:sz w:val="24"/>
          <w:szCs w:val="24"/>
          <w:lang w:eastAsia="ru-RU" w:bidi="ru-RU"/>
        </w:rPr>
        <w:t xml:space="preserve"> 20</w:t>
      </w:r>
      <w:r w:rsidR="004C2835" w:rsidRPr="00366E32">
        <w:rPr>
          <w:sz w:val="24"/>
          <w:szCs w:val="24"/>
          <w:lang w:eastAsia="ru-RU" w:bidi="ru-RU"/>
        </w:rPr>
        <w:t>22</w:t>
      </w:r>
      <w:r w:rsidRPr="00366E32">
        <w:rPr>
          <w:sz w:val="24"/>
          <w:szCs w:val="24"/>
          <w:lang w:eastAsia="ru-RU" w:bidi="ru-RU"/>
        </w:rPr>
        <w:t xml:space="preserve"> года.</w:t>
      </w:r>
    </w:p>
    <w:p w:rsidR="00E216C7" w:rsidRDefault="008C0A51" w:rsidP="00E216C7">
      <w:pPr>
        <w:pStyle w:val="20"/>
        <w:shd w:val="clear" w:color="auto" w:fill="auto"/>
        <w:spacing w:line="274" w:lineRule="exact"/>
        <w:ind w:firstLine="600"/>
        <w:jc w:val="both"/>
      </w:pPr>
      <w:r>
        <w:rPr>
          <w:color w:val="000000"/>
          <w:sz w:val="24"/>
          <w:szCs w:val="24"/>
          <w:lang w:eastAsia="ru-RU" w:bidi="ru-RU"/>
        </w:rPr>
        <w:t>Дата конкурса:</w:t>
      </w:r>
    </w:p>
    <w:p w:rsidR="008C0A51" w:rsidRPr="00366E32" w:rsidRDefault="00E216C7" w:rsidP="00E216C7">
      <w:pPr>
        <w:pStyle w:val="20"/>
        <w:shd w:val="clear" w:color="auto" w:fill="auto"/>
        <w:spacing w:line="274" w:lineRule="exact"/>
        <w:ind w:firstLine="600"/>
        <w:jc w:val="both"/>
      </w:pPr>
      <w:r>
        <w:rPr>
          <w:color w:val="000000"/>
          <w:sz w:val="24"/>
          <w:szCs w:val="24"/>
          <w:lang w:eastAsia="ru-RU" w:bidi="ru-RU"/>
        </w:rPr>
        <w:t xml:space="preserve">- </w:t>
      </w:r>
      <w:r w:rsidR="008C0A51">
        <w:rPr>
          <w:color w:val="000000"/>
          <w:sz w:val="24"/>
          <w:szCs w:val="24"/>
          <w:lang w:eastAsia="ru-RU" w:bidi="ru-RU"/>
        </w:rPr>
        <w:t>для замещения вакантной должности «Ведущий специалист отдела о</w:t>
      </w:r>
      <w:r w:rsidR="004C2835">
        <w:rPr>
          <w:color w:val="000000"/>
          <w:sz w:val="24"/>
          <w:szCs w:val="24"/>
          <w:lang w:eastAsia="ru-RU" w:bidi="ru-RU"/>
        </w:rPr>
        <w:t>пеки и попечительства» Местной А</w:t>
      </w:r>
      <w:r w:rsidR="008C0A51">
        <w:rPr>
          <w:color w:val="000000"/>
          <w:sz w:val="24"/>
          <w:szCs w:val="24"/>
          <w:lang w:eastAsia="ru-RU" w:bidi="ru-RU"/>
        </w:rPr>
        <w:t xml:space="preserve">дминистрации - </w:t>
      </w:r>
      <w:r w:rsidR="00366E32" w:rsidRPr="00366E32">
        <w:rPr>
          <w:sz w:val="24"/>
          <w:szCs w:val="24"/>
          <w:lang w:eastAsia="ru-RU" w:bidi="ru-RU"/>
        </w:rPr>
        <w:t>«11</w:t>
      </w:r>
      <w:r w:rsidR="00D17FDD" w:rsidRPr="00366E32">
        <w:rPr>
          <w:sz w:val="24"/>
          <w:szCs w:val="24"/>
          <w:lang w:eastAsia="ru-RU" w:bidi="ru-RU"/>
        </w:rPr>
        <w:t>» ноября</w:t>
      </w:r>
      <w:r w:rsidR="008C0A51" w:rsidRPr="00366E32">
        <w:rPr>
          <w:sz w:val="24"/>
          <w:szCs w:val="24"/>
          <w:lang w:eastAsia="ru-RU" w:bidi="ru-RU"/>
        </w:rPr>
        <w:t xml:space="preserve"> 20</w:t>
      </w:r>
      <w:r w:rsidR="004C2835" w:rsidRPr="00366E32">
        <w:rPr>
          <w:sz w:val="24"/>
          <w:szCs w:val="24"/>
          <w:lang w:eastAsia="ru-RU" w:bidi="ru-RU"/>
        </w:rPr>
        <w:t>22</w:t>
      </w:r>
      <w:r w:rsidR="00366E32" w:rsidRPr="00366E32">
        <w:rPr>
          <w:sz w:val="24"/>
          <w:szCs w:val="24"/>
          <w:lang w:eastAsia="ru-RU" w:bidi="ru-RU"/>
        </w:rPr>
        <w:t xml:space="preserve"> года в 12</w:t>
      </w:r>
      <w:r w:rsidR="008C0A51" w:rsidRPr="00366E32">
        <w:rPr>
          <w:sz w:val="24"/>
          <w:szCs w:val="24"/>
          <w:lang w:eastAsia="ru-RU" w:bidi="ru-RU"/>
        </w:rPr>
        <w:t xml:space="preserve"> часов 00 минут.</w:t>
      </w:r>
    </w:p>
    <w:p w:rsidR="008C0A51" w:rsidRDefault="008C0A51" w:rsidP="008C0A51">
      <w:pPr>
        <w:pStyle w:val="20"/>
        <w:shd w:val="clear" w:color="auto" w:fill="auto"/>
        <w:spacing w:line="274" w:lineRule="exact"/>
        <w:ind w:firstLine="600"/>
        <w:jc w:val="both"/>
      </w:pPr>
      <w:r>
        <w:rPr>
          <w:color w:val="000000"/>
          <w:sz w:val="24"/>
          <w:szCs w:val="24"/>
          <w:lang w:eastAsia="ru-RU" w:bidi="ru-RU"/>
        </w:rPr>
        <w:t>Конкурсное испытание проводится в форме индивидуального собеседования, кандидат отвечает на заданные членами комиссии вопросы, позволяющие оценить его профессиональные навыки и уровень профессиональной подготовки в соответствии с квалификационными требованиями с использованием не противоречащих законодательству методов оценки профессиональных качеств.</w:t>
      </w:r>
    </w:p>
    <w:p w:rsidR="008C0A51" w:rsidRDefault="008C0A51" w:rsidP="008C0A51">
      <w:pPr>
        <w:pStyle w:val="20"/>
        <w:shd w:val="clear" w:color="auto" w:fill="auto"/>
        <w:spacing w:line="274" w:lineRule="exact"/>
        <w:ind w:firstLine="600"/>
        <w:jc w:val="both"/>
      </w:pPr>
      <w:r>
        <w:rPr>
          <w:color w:val="000000"/>
          <w:sz w:val="24"/>
          <w:szCs w:val="24"/>
          <w:lang w:eastAsia="ru-RU" w:bidi="ru-RU"/>
        </w:rPr>
        <w:t xml:space="preserve">Телефон для справок: </w:t>
      </w:r>
      <w:r w:rsidR="004C2835">
        <w:rPr>
          <w:color w:val="000000"/>
          <w:sz w:val="24"/>
          <w:szCs w:val="24"/>
          <w:lang w:eastAsia="ru-RU" w:bidi="ru-RU"/>
        </w:rPr>
        <w:t>766</w:t>
      </w:r>
      <w:r>
        <w:rPr>
          <w:color w:val="000000"/>
          <w:sz w:val="24"/>
          <w:szCs w:val="24"/>
          <w:lang w:eastAsia="ru-RU" w:bidi="ru-RU"/>
        </w:rPr>
        <w:t>-</w:t>
      </w:r>
      <w:r w:rsidR="004C2835">
        <w:rPr>
          <w:color w:val="000000"/>
          <w:sz w:val="24"/>
          <w:szCs w:val="24"/>
          <w:lang w:eastAsia="ru-RU" w:bidi="ru-RU"/>
        </w:rPr>
        <w:t>03</w:t>
      </w:r>
      <w:r>
        <w:rPr>
          <w:color w:val="000000"/>
          <w:sz w:val="24"/>
          <w:szCs w:val="24"/>
          <w:lang w:eastAsia="ru-RU" w:bidi="ru-RU"/>
        </w:rPr>
        <w:t>-</w:t>
      </w:r>
      <w:r w:rsidR="004C2835">
        <w:rPr>
          <w:color w:val="000000"/>
          <w:sz w:val="24"/>
          <w:szCs w:val="24"/>
          <w:lang w:eastAsia="ru-RU" w:bidi="ru-RU"/>
        </w:rPr>
        <w:t>36</w:t>
      </w:r>
      <w:r>
        <w:rPr>
          <w:color w:val="000000"/>
          <w:sz w:val="24"/>
          <w:szCs w:val="24"/>
          <w:lang w:eastAsia="ru-RU" w:bidi="ru-RU"/>
        </w:rPr>
        <w:t xml:space="preserve">; </w:t>
      </w:r>
      <w:r w:rsidR="004C2835">
        <w:rPr>
          <w:color w:val="000000"/>
          <w:sz w:val="24"/>
          <w:szCs w:val="24"/>
          <w:lang w:eastAsia="ru-RU" w:bidi="ru-RU"/>
        </w:rPr>
        <w:t>600</w:t>
      </w:r>
      <w:r>
        <w:rPr>
          <w:color w:val="000000"/>
          <w:sz w:val="24"/>
          <w:szCs w:val="24"/>
          <w:lang w:eastAsia="ru-RU" w:bidi="ru-RU"/>
        </w:rPr>
        <w:t>-</w:t>
      </w:r>
      <w:r w:rsidR="004C2835">
        <w:rPr>
          <w:color w:val="000000"/>
          <w:sz w:val="24"/>
          <w:szCs w:val="24"/>
          <w:lang w:eastAsia="ru-RU" w:bidi="ru-RU"/>
        </w:rPr>
        <w:t>24</w:t>
      </w:r>
      <w:r>
        <w:rPr>
          <w:color w:val="000000"/>
          <w:sz w:val="24"/>
          <w:szCs w:val="24"/>
          <w:lang w:eastAsia="ru-RU" w:bidi="ru-RU"/>
        </w:rPr>
        <w:t>-</w:t>
      </w:r>
      <w:r w:rsidR="004C2835">
        <w:rPr>
          <w:color w:val="000000"/>
          <w:sz w:val="24"/>
          <w:szCs w:val="24"/>
          <w:lang w:eastAsia="ru-RU" w:bidi="ru-RU"/>
        </w:rPr>
        <w:t>39</w:t>
      </w:r>
      <w:r>
        <w:rPr>
          <w:color w:val="000000"/>
          <w:sz w:val="24"/>
          <w:szCs w:val="24"/>
          <w:lang w:eastAsia="ru-RU" w:bidi="ru-RU"/>
        </w:rPr>
        <w:t>.</w:t>
      </w:r>
    </w:p>
    <w:p w:rsidR="008C0A51" w:rsidRPr="00366E32" w:rsidRDefault="008C0A51" w:rsidP="008C0A51">
      <w:pPr>
        <w:pStyle w:val="20"/>
        <w:shd w:val="clear" w:color="auto" w:fill="auto"/>
        <w:spacing w:line="274" w:lineRule="exact"/>
        <w:ind w:firstLine="600"/>
        <w:jc w:val="both"/>
      </w:pPr>
      <w:r>
        <w:rPr>
          <w:color w:val="000000"/>
          <w:sz w:val="24"/>
          <w:szCs w:val="24"/>
          <w:lang w:eastAsia="ru-RU" w:bidi="ru-RU"/>
        </w:rPr>
        <w:t xml:space="preserve">Адрес электронной почты: </w:t>
      </w:r>
      <w:hyperlink r:id="rId6" w:history="1">
        <w:r w:rsidR="004C2835" w:rsidRPr="00366E32">
          <w:rPr>
            <w:rStyle w:val="a4"/>
            <w:color w:val="auto"/>
            <w:sz w:val="24"/>
            <w:szCs w:val="24"/>
            <w:lang w:bidi="en-US"/>
          </w:rPr>
          <w:t>info@</w:t>
        </w:r>
        <w:r w:rsidR="004C2835" w:rsidRPr="00366E32">
          <w:rPr>
            <w:rStyle w:val="a4"/>
            <w:color w:val="auto"/>
            <w:sz w:val="24"/>
            <w:szCs w:val="24"/>
            <w:lang w:val="en-US" w:bidi="en-US"/>
          </w:rPr>
          <w:t>volkovskoe</w:t>
        </w:r>
        <w:r w:rsidR="004C2835" w:rsidRPr="00366E32">
          <w:rPr>
            <w:rStyle w:val="a4"/>
            <w:color w:val="auto"/>
            <w:sz w:val="24"/>
            <w:szCs w:val="24"/>
            <w:lang w:bidi="en-US"/>
          </w:rPr>
          <w:t>.</w:t>
        </w:r>
        <w:r w:rsidR="004C2835" w:rsidRPr="00366E32">
          <w:rPr>
            <w:rStyle w:val="a4"/>
            <w:color w:val="auto"/>
            <w:sz w:val="24"/>
            <w:szCs w:val="24"/>
            <w:lang w:val="en-US" w:bidi="en-US"/>
          </w:rPr>
          <w:t>ru</w:t>
        </w:r>
      </w:hyperlink>
      <w:r w:rsidRPr="00366E32">
        <w:rPr>
          <w:sz w:val="24"/>
          <w:szCs w:val="24"/>
          <w:lang w:bidi="en-US"/>
        </w:rPr>
        <w:t>.</w:t>
      </w:r>
    </w:p>
    <w:p w:rsidR="008C0A51" w:rsidRPr="00366E32" w:rsidRDefault="008C0A51" w:rsidP="008C0A51">
      <w:pPr>
        <w:pStyle w:val="a3"/>
        <w:rPr>
          <w:rFonts w:ascii="Times New Roman" w:hAnsi="Times New Roman" w:cs="Times New Roman"/>
          <w:lang w:bidi="ru-RU"/>
        </w:rPr>
      </w:pPr>
    </w:p>
    <w:p w:rsidR="003D4457" w:rsidRPr="003D4457" w:rsidRDefault="003D4457" w:rsidP="003D4457">
      <w:pPr>
        <w:pStyle w:val="a3"/>
        <w:jc w:val="center"/>
        <w:rPr>
          <w:rFonts w:ascii="Times New Roman" w:hAnsi="Times New Roman" w:cs="Times New Roman"/>
        </w:rPr>
      </w:pPr>
    </w:p>
    <w:sectPr w:rsidR="003D4457" w:rsidRPr="003D4457" w:rsidSect="00AE6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149A"/>
    <w:multiLevelType w:val="multilevel"/>
    <w:tmpl w:val="FE8E3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50228C"/>
    <w:multiLevelType w:val="multilevel"/>
    <w:tmpl w:val="1424E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3A"/>
    <w:rsid w:val="0035623A"/>
    <w:rsid w:val="00366E32"/>
    <w:rsid w:val="003D4457"/>
    <w:rsid w:val="004C2835"/>
    <w:rsid w:val="00524170"/>
    <w:rsid w:val="00564801"/>
    <w:rsid w:val="005956C1"/>
    <w:rsid w:val="006842B5"/>
    <w:rsid w:val="008C0A51"/>
    <w:rsid w:val="00AE6558"/>
    <w:rsid w:val="00D17FDD"/>
    <w:rsid w:val="00D405AD"/>
    <w:rsid w:val="00DB4A59"/>
    <w:rsid w:val="00DB4E6D"/>
    <w:rsid w:val="00E216C7"/>
    <w:rsid w:val="00F073D5"/>
    <w:rsid w:val="00FC7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457"/>
    <w:pPr>
      <w:spacing w:after="0" w:line="240" w:lineRule="auto"/>
    </w:pPr>
  </w:style>
  <w:style w:type="character" w:customStyle="1" w:styleId="2">
    <w:name w:val="Основной текст (2)_"/>
    <w:basedOn w:val="a0"/>
    <w:link w:val="20"/>
    <w:rsid w:val="008C0A5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C0A51"/>
    <w:pPr>
      <w:widowControl w:val="0"/>
      <w:shd w:val="clear" w:color="auto" w:fill="FFFFFF"/>
      <w:spacing w:after="0" w:line="0" w:lineRule="atLeast"/>
    </w:pPr>
    <w:rPr>
      <w:rFonts w:ascii="Times New Roman" w:eastAsia="Times New Roman" w:hAnsi="Times New Roman" w:cs="Times New Roman"/>
    </w:rPr>
  </w:style>
  <w:style w:type="character" w:styleId="a4">
    <w:name w:val="Hyperlink"/>
    <w:basedOn w:val="a0"/>
    <w:rsid w:val="008C0A51"/>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457"/>
    <w:pPr>
      <w:spacing w:after="0" w:line="240" w:lineRule="auto"/>
    </w:pPr>
  </w:style>
  <w:style w:type="character" w:customStyle="1" w:styleId="2">
    <w:name w:val="Основной текст (2)_"/>
    <w:basedOn w:val="a0"/>
    <w:link w:val="20"/>
    <w:rsid w:val="008C0A5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C0A51"/>
    <w:pPr>
      <w:widowControl w:val="0"/>
      <w:shd w:val="clear" w:color="auto" w:fill="FFFFFF"/>
      <w:spacing w:after="0" w:line="0" w:lineRule="atLeast"/>
    </w:pPr>
    <w:rPr>
      <w:rFonts w:ascii="Times New Roman" w:eastAsia="Times New Roman" w:hAnsi="Times New Roman" w:cs="Times New Roman"/>
    </w:rPr>
  </w:style>
  <w:style w:type="character" w:styleId="a4">
    <w:name w:val="Hyperlink"/>
    <w:basedOn w:val="a0"/>
    <w:rsid w:val="008C0A51"/>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olkov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Ирина</cp:lastModifiedBy>
  <cp:revision>5</cp:revision>
  <dcterms:created xsi:type="dcterms:W3CDTF">2022-10-24T07:34:00Z</dcterms:created>
  <dcterms:modified xsi:type="dcterms:W3CDTF">2022-10-24T10:17:00Z</dcterms:modified>
</cp:coreProperties>
</file>