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FD" w:rsidRDefault="003143FD" w:rsidP="003143FD">
      <w:pPr>
        <w:spacing w:line="360" w:lineRule="auto"/>
        <w:ind w:firstLine="567"/>
        <w:jc w:val="both"/>
        <w:rPr>
          <w:sz w:val="26"/>
          <w:szCs w:val="26"/>
        </w:rPr>
      </w:pPr>
    </w:p>
    <w:p w:rsidR="003143FD" w:rsidRPr="00A43890" w:rsidRDefault="003143FD" w:rsidP="003143FD">
      <w:pPr>
        <w:jc w:val="center"/>
        <w:rPr>
          <w:rFonts w:ascii="Courier New" w:hAnsi="Courier New" w:cs="Courier New"/>
          <w:b/>
          <w:bCs/>
        </w:rPr>
      </w:pPr>
      <w:r w:rsidRPr="00A438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97890" cy="956310"/>
                <wp:effectExtent l="0" t="0" r="1714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FD" w:rsidRDefault="003143FD" w:rsidP="003143F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04850" cy="8667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9pt;width:70.7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" strokecolor="white">
                <v:textbox>
                  <w:txbxContent>
                    <w:p w:rsidR="003143FD" w:rsidRDefault="003143FD" w:rsidP="003143F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04850" cy="8667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3890">
        <w:rPr>
          <w:rFonts w:ascii="Courier New" w:hAnsi="Courier New" w:cs="Courier New"/>
          <w:b/>
          <w:bCs/>
        </w:rPr>
        <w:t>МЕСТНАЯ АДМИНИСТРАЦИЯ</w:t>
      </w:r>
    </w:p>
    <w:p w:rsidR="003143FD" w:rsidRPr="00A43890" w:rsidRDefault="003143FD" w:rsidP="003143FD">
      <w:pPr>
        <w:keepNext/>
        <w:jc w:val="center"/>
        <w:outlineLvl w:val="0"/>
        <w:rPr>
          <w:rFonts w:ascii="Courier New" w:hAnsi="Courier New" w:cs="Courier New"/>
          <w:b/>
          <w:bCs/>
        </w:rPr>
      </w:pPr>
      <w:r w:rsidRPr="00A43890">
        <w:rPr>
          <w:rFonts w:ascii="Courier New" w:hAnsi="Courier New" w:cs="Courier New"/>
          <w:b/>
          <w:bCs/>
        </w:rPr>
        <w:t>ВНУТРИГОРОДСКОГО МУНИЦИПАЛЬНОГО ОБРАЗОВАНИЯ</w:t>
      </w:r>
    </w:p>
    <w:p w:rsidR="003143FD" w:rsidRPr="00A43890" w:rsidRDefault="003143FD" w:rsidP="003143FD">
      <w:pPr>
        <w:jc w:val="center"/>
        <w:rPr>
          <w:rFonts w:ascii="Courier New" w:hAnsi="Courier New" w:cs="Courier New"/>
          <w:b/>
        </w:rPr>
      </w:pPr>
      <w:r w:rsidRPr="00A43890">
        <w:rPr>
          <w:rFonts w:ascii="Courier New" w:hAnsi="Courier New" w:cs="Courier New"/>
          <w:b/>
        </w:rPr>
        <w:t>САНКТ-ПЕТЕРБУРГА</w:t>
      </w:r>
    </w:p>
    <w:p w:rsidR="003143FD" w:rsidRPr="00A43890" w:rsidRDefault="003143FD" w:rsidP="003143FD">
      <w:pPr>
        <w:keepNext/>
        <w:jc w:val="center"/>
        <w:outlineLvl w:val="1"/>
        <w:rPr>
          <w:rFonts w:ascii="Courier New" w:hAnsi="Courier New" w:cs="Courier New"/>
          <w:b/>
          <w:bCs/>
        </w:rPr>
      </w:pPr>
      <w:r w:rsidRPr="00A43890">
        <w:rPr>
          <w:rFonts w:ascii="Courier New" w:hAnsi="Courier New" w:cs="Courier New"/>
          <w:b/>
          <w:bCs/>
        </w:rPr>
        <w:t>МУНИЦИПАЛЬНЫЙ ОКРУГ ВОЛКОВСКОЕ</w:t>
      </w:r>
    </w:p>
    <w:p w:rsidR="003143FD" w:rsidRDefault="003143FD" w:rsidP="003143FD">
      <w:r>
        <w:t>_____________________________________________________________________________</w:t>
      </w:r>
    </w:p>
    <w:p w:rsidR="003143FD" w:rsidRDefault="003143FD" w:rsidP="003143FD"/>
    <w:p w:rsidR="003143FD" w:rsidRDefault="003143FD" w:rsidP="003143FD">
      <w:pPr>
        <w:ind w:left="2832" w:firstLine="708"/>
        <w:rPr>
          <w:bCs/>
          <w:color w:val="000000"/>
        </w:rPr>
      </w:pPr>
      <w:r>
        <w:rPr>
          <w:bCs/>
          <w:color w:val="000000"/>
        </w:rPr>
        <w:t xml:space="preserve">ПОСТАНОВЛЕНИЕ                                               проект </w:t>
      </w:r>
    </w:p>
    <w:p w:rsidR="003143FD" w:rsidRDefault="003143FD" w:rsidP="003143FD">
      <w:pPr>
        <w:rPr>
          <w:bCs/>
          <w:color w:val="000000"/>
        </w:rPr>
      </w:pPr>
      <w:r>
        <w:rPr>
          <w:bCs/>
          <w:color w:val="000000"/>
        </w:rPr>
        <w:t>__ _____2022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                                                                         № ______</w:t>
      </w:r>
    </w:p>
    <w:p w:rsidR="003143FD" w:rsidRDefault="003143FD" w:rsidP="003143FD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3143FD" w:rsidRDefault="003143FD" w:rsidP="003143FD">
      <w:r>
        <w:t xml:space="preserve">«Об утверждении </w:t>
      </w:r>
      <w:hyperlink r:id="rId6" w:history="1">
        <w:r w:rsidRPr="003143FD">
          <w:rPr>
            <w:rStyle w:val="a3"/>
            <w:color w:val="000000" w:themeColor="text1"/>
            <w:u w:val="none"/>
          </w:rPr>
          <w:t>Поряд</w:t>
        </w:r>
      </w:hyperlink>
      <w:r w:rsidRPr="00A43890">
        <w:t>к</w:t>
      </w:r>
      <w:r>
        <w:t xml:space="preserve">а размещения сведений о доходах, расходах, </w:t>
      </w:r>
    </w:p>
    <w:p w:rsidR="003143FD" w:rsidRDefault="003143FD" w:rsidP="003143FD">
      <w:r>
        <w:t xml:space="preserve">об имуществе и обязательствах имущественного характера лиц, </w:t>
      </w:r>
    </w:p>
    <w:p w:rsidR="003143FD" w:rsidRDefault="003143FD" w:rsidP="003143FD">
      <w:r>
        <w:t>замещающих должности муниципальной службы в Местной</w:t>
      </w:r>
    </w:p>
    <w:p w:rsidR="003143FD" w:rsidRDefault="003143FD" w:rsidP="003143FD">
      <w:r>
        <w:t xml:space="preserve">Администрации ВМО СПб МО Волковское, их супругов и </w:t>
      </w:r>
    </w:p>
    <w:p w:rsidR="003143FD" w:rsidRDefault="003143FD" w:rsidP="003143FD">
      <w:r>
        <w:t xml:space="preserve">несовершеннолетних детей в сети Интернет на официальном </w:t>
      </w:r>
    </w:p>
    <w:p w:rsidR="003143FD" w:rsidRDefault="003143FD" w:rsidP="003143FD">
      <w:r>
        <w:t xml:space="preserve">сайте органов местного самоуправления ВМО СПб МО Волковское </w:t>
      </w:r>
    </w:p>
    <w:p w:rsidR="003143FD" w:rsidRDefault="003143FD" w:rsidP="003143FD">
      <w:r>
        <w:t xml:space="preserve">и предоставления этих сведений средствам массовой </w:t>
      </w:r>
      <w:r>
        <w:br/>
        <w:t>информации для опубликования»</w:t>
      </w:r>
    </w:p>
    <w:p w:rsidR="003143FD" w:rsidRDefault="003143FD" w:rsidP="003143FD"/>
    <w:p w:rsidR="003143FD" w:rsidRDefault="003143FD" w:rsidP="003143FD">
      <w:pPr>
        <w:jc w:val="both"/>
      </w:pPr>
      <w:r>
        <w:t xml:space="preserve">         Руководствуясь ст.ст.  8, 8.1 Федерального закона от 25.12.2008 № 273-ФЗ                                 «О противодействии коррупции», подп. «г», «ж» п. 1 ч. 1 ст. 2 , ч. 1 ст. 3, ч. 4 ст. 8 Федерального закона от 03.12.2012 № 230-ФЗ «О контроле за соответствием расходов лиц, замещающих государственные должности, и иных лиц их доходам», подп. «ж»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3143FD">
          <w:rPr>
            <w:rStyle w:val="a3"/>
            <w:bCs/>
            <w:color w:val="000000" w:themeColor="text1"/>
            <w:u w:val="none"/>
          </w:rPr>
          <w:t>Указом Президента РФ от 08.07.2013 № 613  «Вопросы противодействия коррупции</w:t>
        </w:r>
      </w:hyperlink>
      <w:r>
        <w:t>», Местная Администрация внутригородского муниципального образования Санкт-Петербурга муниципальный округ Волковское  ПОСТАНОВЛЯЕТ:</w:t>
      </w:r>
    </w:p>
    <w:p w:rsidR="003143FD" w:rsidRDefault="003143FD" w:rsidP="003143FD">
      <w:pPr>
        <w:ind w:firstLine="709"/>
        <w:jc w:val="both"/>
        <w:rPr>
          <w:color w:val="000000"/>
          <w:highlight w:val="yellow"/>
        </w:rPr>
      </w:pPr>
    </w:p>
    <w:p w:rsidR="003143FD" w:rsidRDefault="003143FD" w:rsidP="003143FD">
      <w:pPr>
        <w:jc w:val="both"/>
      </w:pPr>
      <w:r>
        <w:t xml:space="preserve">       1. Утвердить прилагаемый «</w:t>
      </w:r>
      <w:hyperlink r:id="rId8" w:history="1">
        <w:r w:rsidRPr="003143FD">
          <w:rPr>
            <w:rStyle w:val="a3"/>
            <w:color w:val="000000" w:themeColor="text1"/>
            <w:u w:val="none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ВМО СПб МО Волковское, их супругов и несовершеннолетних детей в сети Интернет на официальном сайте органов  местного самоуправления ВМО СПб МО Волковское. </w:t>
      </w:r>
    </w:p>
    <w:p w:rsidR="003143FD" w:rsidRDefault="003143FD" w:rsidP="003143FD">
      <w:pPr>
        <w:pStyle w:val="a4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Опубликовать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в официальном печатном издании ВМО СПб МО Волковское - газете «Вестник МО 71» и на официальном сайте ВМО СПб МО Волковское. </w:t>
      </w:r>
    </w:p>
    <w:p w:rsidR="003143FD" w:rsidRPr="000416FA" w:rsidRDefault="003143FD" w:rsidP="003143F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16FA">
        <w:rPr>
          <w:sz w:val="24"/>
          <w:szCs w:val="24"/>
        </w:rPr>
        <w:t xml:space="preserve">Настоящее постановление вступает </w:t>
      </w:r>
      <w:r w:rsidRPr="000416FA">
        <w:rPr>
          <w:color w:val="000000"/>
          <w:sz w:val="24"/>
          <w:szCs w:val="24"/>
          <w:shd w:val="clear" w:color="auto" w:fill="FFFFFF"/>
        </w:rPr>
        <w:t xml:space="preserve">в силу после </w:t>
      </w:r>
      <w:r>
        <w:rPr>
          <w:color w:val="000000"/>
          <w:sz w:val="24"/>
          <w:szCs w:val="24"/>
          <w:shd w:val="clear" w:color="auto" w:fill="FFFFFF"/>
        </w:rPr>
        <w:t>его</w:t>
      </w:r>
      <w:r w:rsidRPr="000416FA">
        <w:rPr>
          <w:color w:val="000000"/>
          <w:sz w:val="24"/>
          <w:szCs w:val="24"/>
          <w:shd w:val="clear" w:color="auto" w:fill="FFFFFF"/>
        </w:rPr>
        <w:t xml:space="preserve"> официального опубликования (обнародования)</w:t>
      </w:r>
      <w:r w:rsidRPr="000416FA">
        <w:rPr>
          <w:sz w:val="24"/>
          <w:szCs w:val="24"/>
        </w:rPr>
        <w:t xml:space="preserve">. </w:t>
      </w:r>
    </w:p>
    <w:p w:rsidR="003143FD" w:rsidRDefault="003143FD" w:rsidP="003143FD">
      <w:pPr>
        <w:jc w:val="both"/>
      </w:pPr>
      <w:r>
        <w:t xml:space="preserve">       4. Постановление Местной Администрации ВМО СПб МО Волковское от 15.07.2020 № 30 «Об </w:t>
      </w:r>
      <w:r w:rsidRPr="003143FD">
        <w:rPr>
          <w:color w:val="000000" w:themeColor="text1"/>
        </w:rPr>
        <w:t xml:space="preserve">утверждении </w:t>
      </w:r>
      <w:hyperlink r:id="rId9" w:history="1">
        <w:r w:rsidRPr="003143FD">
          <w:rPr>
            <w:rStyle w:val="a3"/>
            <w:color w:val="000000" w:themeColor="text1"/>
            <w:u w:val="none"/>
          </w:rPr>
          <w:t>Поряд</w:t>
        </w:r>
      </w:hyperlink>
      <w:r w:rsidRPr="003143FD">
        <w:rPr>
          <w:color w:val="000000" w:themeColor="text1"/>
        </w:rPr>
        <w:t xml:space="preserve">ка </w:t>
      </w:r>
      <w: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ВМО СПб МО Волковское, их супругов и несовершеннолетних детей в сети Интернет на официальном сайте органов  местного самоуправления ВМО СПб МО Волковское и предоставления этих сведений средствам массовой информации для опубликования» считать утратившим силу.</w:t>
      </w:r>
    </w:p>
    <w:p w:rsidR="003143FD" w:rsidRDefault="003143FD" w:rsidP="003143FD">
      <w:r>
        <w:t xml:space="preserve">      5. Контроль за исполнением настоящего постановления возложить на Главу Местной Администрации.</w:t>
      </w:r>
    </w:p>
    <w:p w:rsidR="003143FD" w:rsidRDefault="003143FD" w:rsidP="003143FD">
      <w:pPr>
        <w:pStyle w:val="a4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3143FD" w:rsidRDefault="003143FD" w:rsidP="003143FD">
      <w:pPr>
        <w:ind w:left="1361" w:hanging="1412"/>
        <w:jc w:val="both"/>
      </w:pPr>
    </w:p>
    <w:p w:rsidR="003143FD" w:rsidRDefault="003143FD" w:rsidP="003143FD">
      <w:r>
        <w:t>Глава Местной Администрации                                                                             Раимов М.М.</w:t>
      </w:r>
    </w:p>
    <w:p w:rsidR="003143FD" w:rsidRDefault="003143FD" w:rsidP="003143FD">
      <w:pPr>
        <w:keepNext/>
        <w:jc w:val="right"/>
        <w:outlineLvl w:val="5"/>
        <w:rPr>
          <w:sz w:val="20"/>
          <w:szCs w:val="20"/>
        </w:rPr>
      </w:pPr>
    </w:p>
    <w:p w:rsidR="003143FD" w:rsidRDefault="003143FD" w:rsidP="003143FD">
      <w:pPr>
        <w:keepNext/>
        <w:jc w:val="right"/>
        <w:outlineLvl w:val="5"/>
        <w:rPr>
          <w:sz w:val="20"/>
          <w:szCs w:val="20"/>
        </w:rPr>
      </w:pPr>
    </w:p>
    <w:p w:rsidR="003143FD" w:rsidRDefault="003143FD" w:rsidP="003143FD">
      <w:pPr>
        <w:keepNext/>
        <w:jc w:val="right"/>
        <w:outlineLvl w:val="5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3143FD" w:rsidRDefault="003143FD" w:rsidP="003143F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Местной Администрации</w:t>
      </w:r>
    </w:p>
    <w:p w:rsidR="003143FD" w:rsidRDefault="003143FD" w:rsidP="003143FD">
      <w:pPr>
        <w:keepNext/>
        <w:jc w:val="right"/>
        <w:outlineLvl w:val="5"/>
        <w:rPr>
          <w:sz w:val="20"/>
          <w:szCs w:val="20"/>
        </w:rPr>
      </w:pPr>
      <w:r>
        <w:rPr>
          <w:sz w:val="20"/>
          <w:szCs w:val="20"/>
        </w:rPr>
        <w:t xml:space="preserve">ВМО СПб МО Волковское  </w:t>
      </w:r>
    </w:p>
    <w:p w:rsidR="003143FD" w:rsidRDefault="003143FD" w:rsidP="003143F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от __________ </w:t>
      </w:r>
      <w:r>
        <w:rPr>
          <w:bCs/>
          <w:sz w:val="20"/>
          <w:szCs w:val="20"/>
        </w:rPr>
        <w:t>№ ___</w:t>
      </w:r>
    </w:p>
    <w:p w:rsidR="003143FD" w:rsidRDefault="003143FD" w:rsidP="003143FD">
      <w:pPr>
        <w:keepNext/>
        <w:jc w:val="right"/>
        <w:outlineLvl w:val="5"/>
      </w:pPr>
    </w:p>
    <w:bookmarkStart w:id="0" w:name="_GoBack"/>
    <w:p w:rsidR="003143FD" w:rsidRDefault="003143FD" w:rsidP="003143FD">
      <w:pPr>
        <w:jc w:val="center"/>
      </w:pPr>
      <w:r w:rsidRPr="003143FD">
        <w:rPr>
          <w:color w:val="000000" w:themeColor="text1"/>
        </w:rPr>
        <w:fldChar w:fldCharType="begin"/>
      </w:r>
      <w:r w:rsidRPr="003143FD">
        <w:rPr>
          <w:color w:val="000000" w:themeColor="text1"/>
        </w:rPr>
        <w:instrText xml:space="preserve"> HYPERLINK "consultantplus://offline/ref=0B0FA77ED8544AC13833A9FA4CC446CC7C03C0056AF75366B39D15B2D58DC7E33498186695787CBA6D561EOBm6H" </w:instrText>
      </w:r>
      <w:r w:rsidRPr="003143FD">
        <w:rPr>
          <w:color w:val="000000" w:themeColor="text1"/>
        </w:rPr>
        <w:fldChar w:fldCharType="separate"/>
      </w:r>
      <w:r w:rsidRPr="003143FD">
        <w:rPr>
          <w:rStyle w:val="a3"/>
          <w:color w:val="000000" w:themeColor="text1"/>
          <w:u w:val="none"/>
        </w:rPr>
        <w:t>Поряд</w:t>
      </w:r>
      <w:r w:rsidRPr="003143FD">
        <w:rPr>
          <w:color w:val="000000" w:themeColor="text1"/>
        </w:rPr>
        <w:fldChar w:fldCharType="end"/>
      </w:r>
      <w:bookmarkEnd w:id="0"/>
      <w:r w:rsidRPr="00A43890">
        <w:t>о</w:t>
      </w:r>
      <w:r>
        <w:t>к размещения сведений о доходах, расходах,</w:t>
      </w:r>
    </w:p>
    <w:p w:rsidR="003143FD" w:rsidRDefault="003143FD" w:rsidP="003143FD">
      <w:pPr>
        <w:jc w:val="center"/>
      </w:pPr>
      <w:r>
        <w:t>об имуществе и обязательствах имущественного характера лиц,</w:t>
      </w:r>
    </w:p>
    <w:p w:rsidR="003143FD" w:rsidRDefault="003143FD" w:rsidP="003143FD">
      <w:pPr>
        <w:jc w:val="center"/>
      </w:pPr>
      <w:r>
        <w:t>замещающих должности муниципальной службы в Местной</w:t>
      </w:r>
    </w:p>
    <w:p w:rsidR="003143FD" w:rsidRDefault="003143FD" w:rsidP="003143FD">
      <w:pPr>
        <w:jc w:val="center"/>
      </w:pPr>
      <w:r>
        <w:t>Администрации ВМО СПб МО Волковское, их супругов и</w:t>
      </w:r>
    </w:p>
    <w:p w:rsidR="003143FD" w:rsidRDefault="003143FD" w:rsidP="003143FD">
      <w:pPr>
        <w:jc w:val="center"/>
      </w:pPr>
      <w:r>
        <w:t>несовершеннолетних детей в сети Интернет на официальном</w:t>
      </w:r>
    </w:p>
    <w:p w:rsidR="003143FD" w:rsidRDefault="003143FD" w:rsidP="003143FD">
      <w:pPr>
        <w:jc w:val="center"/>
      </w:pPr>
      <w:r>
        <w:t>сайте органов местного самоуправления ВМО СПб МО Волковское</w:t>
      </w:r>
    </w:p>
    <w:p w:rsidR="003143FD" w:rsidRDefault="003143FD" w:rsidP="003143FD">
      <w:pPr>
        <w:jc w:val="center"/>
      </w:pPr>
    </w:p>
    <w:p w:rsidR="003143FD" w:rsidRDefault="003143FD" w:rsidP="003143FD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Настоящим порядком в Местной Администрации внутригородского муниципального образования Санкт-Петербурга (далее – МА ВМО СПб МО Волковское) устанавливаются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 в сети Интернет на официальном сайте органов местного самоуправления ВМО СПб МО Волковское и предоставлению этих сведений по запросам средств массовой информации для опубликования, в порядке, определяемом нормативными правовыми актами Российской Федерации.</w:t>
      </w:r>
    </w:p>
    <w:p w:rsidR="003143FD" w:rsidRDefault="003143FD" w:rsidP="003143FD">
      <w:pPr>
        <w:ind w:left="426"/>
        <w:jc w:val="both"/>
      </w:pPr>
      <w:r>
        <w:t xml:space="preserve">           2. На официальном сайте размещаются и средствам массовой информации в порядке, определяемом нормативными правовыми актами Российской Федерации,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МА ВМО СПб МО Волковское, их супругов и несовершеннолетних детей:</w:t>
      </w:r>
      <w:r>
        <w:br/>
        <w:t xml:space="preserve">            а) </w:t>
      </w:r>
      <w:r>
        <w:rPr>
          <w:rStyle w:val="blk"/>
        </w:rPr>
        <w:t xml:space="preserve">перечень объектов недвижимого имущества, принадлежащих </w:t>
      </w:r>
      <w:r>
        <w:t>лицу, замещающему муниципальную должность, должность муниципальной службы</w:t>
      </w:r>
      <w:r>
        <w:rPr>
          <w:rStyle w:val="blk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>
        <w:t xml:space="preserve"> </w:t>
      </w:r>
    </w:p>
    <w:p w:rsidR="003143FD" w:rsidRDefault="003143FD" w:rsidP="003143FD">
      <w:pPr>
        <w:ind w:left="426" w:firstLine="708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(супругу), несовершеннолетним детям;</w:t>
      </w:r>
    </w:p>
    <w:p w:rsidR="003143FD" w:rsidRDefault="003143FD" w:rsidP="003143FD">
      <w:pPr>
        <w:ind w:left="426" w:firstLine="654"/>
        <w:jc w:val="both"/>
      </w:pPr>
      <w: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3143FD" w:rsidRDefault="003143FD" w:rsidP="003143FD">
      <w:pPr>
        <w:ind w:left="426" w:firstLine="654"/>
        <w:jc w:val="both"/>
      </w:pPr>
      <w:r>
        <w:rPr>
          <w:rStyle w:val="blk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t>лица, замещающего муниципальную должность, должность муниципальной службы</w:t>
      </w:r>
      <w:r>
        <w:rPr>
          <w:rStyle w:val="blk"/>
        </w:rPr>
        <w:t xml:space="preserve"> и его супруги (супруга) за три последних года, предшествующих отчетному периоду.</w:t>
      </w:r>
    </w:p>
    <w:p w:rsidR="003143FD" w:rsidRDefault="003143FD" w:rsidP="003143FD">
      <w:pPr>
        <w:ind w:left="426" w:firstLine="708"/>
        <w:jc w:val="both"/>
      </w:pPr>
      <w:r>
        <w:t>3. В размещаемых на официальном сайте органов местного самоуправления ВМО СПб МО Волковское и представляемых средствам массовой информации в порядке, определяемом нормативными правовыми актами Российской Федерации,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3143FD" w:rsidRDefault="003143FD" w:rsidP="003143FD">
      <w:pPr>
        <w:ind w:left="567" w:firstLine="567"/>
        <w:jc w:val="both"/>
      </w:pPr>
      <w:r>
        <w:lastRenderedPageBreak/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 в МА ВМО СПб МО Волковское,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143FD" w:rsidRDefault="003143FD" w:rsidP="003143FD">
      <w:pPr>
        <w:ind w:left="567" w:firstLine="567"/>
        <w:jc w:val="both"/>
      </w:pPr>
      <w:r>
        <w:t>б) персональные данные супруги (супруга), детей и иных членов семьи лица замещающего муниципальную должность, должность муниципальный службы в МА ВМО СПб МО Волковское;</w:t>
      </w:r>
    </w:p>
    <w:p w:rsidR="003143FD" w:rsidRDefault="003143FD" w:rsidP="003143FD">
      <w:pPr>
        <w:ind w:left="567" w:firstLine="567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3143FD" w:rsidRDefault="003143FD" w:rsidP="003143FD">
      <w:pPr>
        <w:ind w:left="567" w:firstLine="567"/>
        <w:jc w:val="both"/>
      </w:pPr>
      <w:r>
        <w:t>г) данные, позволяющие определить местонахождение объектов недвижимого имущества, принадлежащего лицу, замещающему муниципальную должность, должность муниципальной службы, его супруге (супруга), детям и иным членам семьи на праве собственности или находящихся в их использовании;</w:t>
      </w:r>
    </w:p>
    <w:p w:rsidR="003143FD" w:rsidRDefault="003143FD" w:rsidP="003143FD">
      <w:pPr>
        <w:ind w:left="567" w:firstLine="567"/>
        <w:jc w:val="both"/>
      </w:pPr>
      <w:r>
        <w:t xml:space="preserve">д) информацию, отнесенную к государственной тайне или являющую конфиденциальной. </w:t>
      </w:r>
    </w:p>
    <w:p w:rsidR="003143FD" w:rsidRDefault="003143FD" w:rsidP="003143FD">
      <w:pPr>
        <w:ind w:left="567" w:firstLine="567"/>
        <w:jc w:val="both"/>
      </w:pPr>
      <w:r>
        <w:t xml:space="preserve">4. </w:t>
      </w:r>
      <w:r>
        <w:rPr>
          <w:rStyle w:val="blk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dst100051" w:history="1">
        <w:r>
          <w:rPr>
            <w:rStyle w:val="blk"/>
          </w:rPr>
          <w:t>пункте 2</w:t>
        </w:r>
      </w:hyperlink>
      <w:r>
        <w:rPr>
          <w:rStyle w:val="blk"/>
        </w:rPr>
        <w:t xml:space="preserve"> настоящего Порядка, за весь период замещения лицами должностей </w:t>
      </w:r>
      <w:r>
        <w:t>МА ВМО СПб МО Волковское</w:t>
      </w:r>
      <w:r>
        <w:rPr>
          <w:rStyle w:val="blk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</w:t>
      </w:r>
      <w:r>
        <w:t xml:space="preserve"> ВМО СПб МО Волковское</w:t>
      </w:r>
      <w:r>
        <w:rPr>
          <w:rStyle w:val="blk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3143FD" w:rsidRDefault="003143FD" w:rsidP="003143FD">
      <w:pPr>
        <w:ind w:left="567" w:firstLine="567"/>
        <w:jc w:val="both"/>
      </w:pPr>
      <w:r>
        <w:t>5. Размещение на официальном сайте органов местного самоуправления ВМО СПб МО Волковское сведений о доходах, расходах, об имуществе и обязательствах имущественного характера, указанные в пункте 2 настоящего Порядка, обеспечивается муниципальным служащим МА ВМО СПб МО Волковское, ответственным за кадровую работу.</w:t>
      </w:r>
    </w:p>
    <w:p w:rsidR="003143FD" w:rsidRDefault="003143FD" w:rsidP="003143FD">
      <w:pPr>
        <w:ind w:left="567" w:firstLine="567"/>
      </w:pPr>
      <w:r>
        <w:t>6. Глава МА ВМО СПб МО Волковское</w:t>
      </w:r>
    </w:p>
    <w:p w:rsidR="003143FD" w:rsidRDefault="003143FD" w:rsidP="003143FD">
      <w:pPr>
        <w:ind w:left="567" w:firstLine="567"/>
        <w:jc w:val="both"/>
      </w:pPr>
      <w:r>
        <w:t>а) в течение трех рабочих дней со дня поступления запроса о предоставлении сведений от средств массовой информации в порядке, определяемом нормативными правовыми актами Российской Федерации сообщает о нем лицу, замещающему должность муниципальной службы, в отношении которого поступил запрос:</w:t>
      </w:r>
    </w:p>
    <w:p w:rsidR="003143FD" w:rsidRDefault="003143FD" w:rsidP="003143FD">
      <w:pPr>
        <w:ind w:left="567" w:firstLine="567"/>
        <w:jc w:val="both"/>
      </w:pPr>
      <w:r>
        <w:t>б) в течение семи рабочих дней со дня поступления запроса от средств массовой информации в порядке, определяемом нормативными правовыми актами Российской Федерации,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143FD" w:rsidRDefault="003143FD" w:rsidP="003143FD">
      <w:pPr>
        <w:ind w:left="567" w:firstLine="567"/>
        <w:jc w:val="both"/>
      </w:pPr>
      <w: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предоставлений средствам массовой информации в порядке, определяемом нормативными правовыми актами Российской Федерации для опубликования, несут в соответствии с законодательством Российской Федерации ответственность за несоблюдению настоящего Порядка, а также за разглашение сведений, отнесенных к государственной тайне или являющихся конфиденциальными.</w:t>
      </w:r>
    </w:p>
    <w:p w:rsidR="003143FD" w:rsidRDefault="003143FD" w:rsidP="003143FD">
      <w:pPr>
        <w:keepNext/>
        <w:outlineLvl w:val="5"/>
      </w:pPr>
    </w:p>
    <w:p w:rsidR="003143FD" w:rsidRDefault="003143FD" w:rsidP="003143FD">
      <w:pPr>
        <w:ind w:left="1361" w:hanging="1412"/>
        <w:jc w:val="both"/>
      </w:pPr>
    </w:p>
    <w:p w:rsidR="003143FD" w:rsidRDefault="003143FD" w:rsidP="003143FD">
      <w:pPr>
        <w:spacing w:line="360" w:lineRule="auto"/>
        <w:ind w:firstLine="567"/>
        <w:jc w:val="both"/>
        <w:rPr>
          <w:sz w:val="26"/>
          <w:szCs w:val="26"/>
        </w:rPr>
      </w:pPr>
    </w:p>
    <w:p w:rsidR="00CA4811" w:rsidRDefault="00CA4811"/>
    <w:sectPr w:rsidR="00CA4811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4803"/>
    <w:multiLevelType w:val="hybridMultilevel"/>
    <w:tmpl w:val="023AA242"/>
    <w:lvl w:ilvl="0" w:tplc="E484602C">
      <w:start w:val="3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FD"/>
    <w:rsid w:val="003143FD"/>
    <w:rsid w:val="00C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3ACE-ACAA-4307-9C01-8A4093CA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3FD"/>
    <w:pPr>
      <w:ind w:left="720"/>
      <w:contextualSpacing/>
    </w:pPr>
    <w:rPr>
      <w:sz w:val="20"/>
      <w:szCs w:val="20"/>
    </w:rPr>
  </w:style>
  <w:style w:type="character" w:customStyle="1" w:styleId="blk">
    <w:name w:val="blk"/>
    <w:rsid w:val="0031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9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70716/3eae18179f08034422438a7548ea12edd9a1b5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2022-10-25T13:14:00Z</dcterms:created>
  <dcterms:modified xsi:type="dcterms:W3CDTF">2022-10-25T13:16:00Z</dcterms:modified>
</cp:coreProperties>
</file>