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42561" w:rsidRDefault="00B42561" w:rsidP="00B42561">
      <w:pPr>
        <w:spacing w:after="0" w:line="240" w:lineRule="auto"/>
        <w:jc w:val="right"/>
        <w:rPr>
          <w:rFonts w:ascii="Times New Roman" w:eastAsia="Times New Roman" w:hAnsi="Times New Roman" w:cs="Times New Roman"/>
          <w:sz w:val="24"/>
          <w:szCs w:val="24"/>
          <w:lang w:eastAsia="ru-RU"/>
        </w:rPr>
      </w:pPr>
    </w:p>
    <w:p w:rsidR="004405A1" w:rsidRDefault="004405A1" w:rsidP="00BA030B">
      <w:pPr>
        <w:keepNext/>
        <w:spacing w:after="0" w:line="240" w:lineRule="auto"/>
        <w:jc w:val="center"/>
        <w:outlineLvl w:val="0"/>
        <w:rPr>
          <w:rFonts w:ascii="Times New Roman" w:eastAsia="Times New Roman" w:hAnsi="Times New Roman" w:cs="Times New Roman"/>
          <w:sz w:val="24"/>
          <w:szCs w:val="24"/>
          <w:lang w:eastAsia="ru-RU"/>
        </w:rPr>
      </w:pPr>
    </w:p>
    <w:p w:rsidR="00BA030B" w:rsidRPr="007D7B51" w:rsidRDefault="00BA030B" w:rsidP="00BA030B">
      <w:pPr>
        <w:keepNext/>
        <w:spacing w:after="0" w:line="240" w:lineRule="auto"/>
        <w:jc w:val="center"/>
        <w:outlineLvl w:val="0"/>
        <w:rPr>
          <w:rFonts w:ascii="Times New Roman" w:eastAsia="Times New Roman" w:hAnsi="Times New Roman" w:cs="Times New Roman"/>
          <w:sz w:val="24"/>
          <w:szCs w:val="24"/>
          <w:lang w:eastAsia="ru-RU"/>
        </w:rPr>
      </w:pPr>
      <w:r w:rsidRPr="007D7B51">
        <w:rPr>
          <w:rFonts w:ascii="Times New Roman" w:eastAsia="Times New Roman" w:hAnsi="Times New Roman" w:cs="Times New Roman"/>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84031F"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w:t>
      </w:r>
      <w:r w:rsidR="00170443">
        <w:rPr>
          <w:rFonts w:ascii="Times New Roman" w:eastAsia="Times New Roman" w:hAnsi="Times New Roman" w:cs="Times New Roman"/>
          <w:sz w:val="24"/>
          <w:szCs w:val="24"/>
          <w:lang w:eastAsia="ru-RU"/>
        </w:rPr>
        <w:t>202</w:t>
      </w:r>
      <w:r w:rsidR="00B42561">
        <w:rPr>
          <w:rFonts w:ascii="Times New Roman" w:eastAsia="Times New Roman" w:hAnsi="Times New Roman" w:cs="Times New Roman"/>
          <w:sz w:val="24"/>
          <w:szCs w:val="24"/>
          <w:lang w:eastAsia="ru-RU"/>
        </w:rPr>
        <w:t>3</w:t>
      </w:r>
      <w:r w:rsidR="00170443">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sidR="007D7B51">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141</w:t>
      </w:r>
      <w:bookmarkStart w:id="0" w:name="_GoBack"/>
      <w:bookmarkEnd w:id="0"/>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6E510F">
        <w:rPr>
          <w:rFonts w:ascii="Times New Roman" w:eastAsia="Times New Roman" w:hAnsi="Times New Roman" w:cs="Times New Roman"/>
          <w:color w:val="000000"/>
          <w:sz w:val="20"/>
          <w:szCs w:val="20"/>
          <w:lang w:eastAsia="ru-RU" w:bidi="ru-RU"/>
        </w:rPr>
        <w:t>4</w:t>
      </w:r>
      <w:r w:rsidRPr="00BA030B">
        <w:rPr>
          <w:rFonts w:ascii="Times New Roman" w:eastAsia="Times New Roman" w:hAnsi="Times New Roman" w:cs="Times New Roman"/>
          <w:color w:val="000000"/>
          <w:sz w:val="20"/>
          <w:szCs w:val="20"/>
          <w:lang w:eastAsia="ru-RU" w:bidi="ru-RU"/>
        </w:rPr>
        <w:t xml:space="preserve"> </w:t>
      </w:r>
    </w:p>
    <w:p w:rsidR="006E510F" w:rsidRDefault="00BA030B" w:rsidP="006E510F">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6E510F" w:rsidRPr="006E510F">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предоставления Местной Администрацией</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внутригородского муниципального образования</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Санкт-Петербурга муниципальный округ Волковское</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муниципальной услуги «Выдача архивных справок, выписок,</w:t>
      </w:r>
    </w:p>
    <w:p w:rsidR="00BA030B" w:rsidRPr="00BA030B" w:rsidRDefault="006E510F" w:rsidP="006E510F">
      <w:pPr>
        <w:spacing w:after="0" w:line="240" w:lineRule="auto"/>
        <w:rPr>
          <w:rFonts w:ascii="Times New Roman" w:eastAsia="Times New Roman" w:hAnsi="Times New Roman" w:cs="Times New Roman"/>
          <w:sz w:val="24"/>
          <w:szCs w:val="24"/>
          <w:lang w:eastAsia="ru-RU"/>
        </w:rPr>
      </w:pPr>
      <w:r w:rsidRPr="006E510F">
        <w:rPr>
          <w:rFonts w:ascii="Times New Roman" w:eastAsia="Times New Roman" w:hAnsi="Times New Roman" w:cs="Times New Roman"/>
          <w:bCs/>
          <w:color w:val="000000"/>
          <w:kern w:val="1"/>
          <w:sz w:val="20"/>
          <w:szCs w:val="20"/>
          <w:lang w:eastAsia="hi-IN" w:bidi="hi-IN"/>
        </w:rPr>
        <w:t>копий архивных документов»</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6E510F" w:rsidRDefault="006E510F"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
    <w:p w:rsidR="00B42561" w:rsidRPr="00BA030B" w:rsidRDefault="00F0257E" w:rsidP="00B42561">
      <w:pPr>
        <w:shd w:val="clear" w:color="auto" w:fill="FFFFFF"/>
        <w:spacing w:before="120" w:after="120" w:line="240" w:lineRule="auto"/>
        <w:ind w:firstLine="567"/>
        <w:jc w:val="both"/>
        <w:rPr>
          <w:rFonts w:ascii="Times New Roman" w:eastAsia="Times New Roman" w:hAnsi="Times New Roman" w:cs="Times New Roman"/>
          <w:sz w:val="24"/>
          <w:szCs w:val="24"/>
          <w:lang w:eastAsia="ru-RU"/>
        </w:rPr>
      </w:pPr>
      <w:r w:rsidRPr="000D2703">
        <w:rPr>
          <w:rFonts w:ascii="Times New Roman" w:eastAsia="Times New Roman" w:hAnsi="Times New Roman" w:cs="Times New Roman"/>
          <w:color w:val="000000"/>
          <w:sz w:val="24"/>
          <w:szCs w:val="24"/>
          <w:lang w:eastAsia="ru-RU"/>
        </w:rPr>
        <w:t>На основании предложения Юридического комитета Администрации Губернатора Санкт-Петербурга от 18.08.2023 № 15-21-1605/23-0-0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в целях приведения отдельных норм Административного регламента</w:t>
      </w:r>
      <w:r w:rsidR="00BA030B" w:rsidRPr="00773C12">
        <w:rPr>
          <w:rFonts w:ascii="Times New Roman" w:eastAsia="Times New Roman" w:hAnsi="Times New Roman" w:cs="Times New Roman"/>
          <w:color w:val="000000"/>
          <w:sz w:val="24"/>
          <w:szCs w:val="24"/>
          <w:lang w:eastAsia="ru-RU" w:bidi="ru-RU"/>
        </w:rPr>
        <w:t xml:space="preserve">, утвержденного постановлением Местной Администрации внутригородского муниципального образования Санкт-Петербурга муниципальный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6E510F">
        <w:rPr>
          <w:rFonts w:ascii="Times New Roman" w:eastAsia="Times New Roman" w:hAnsi="Times New Roman" w:cs="Times New Roman"/>
          <w:color w:val="000000"/>
          <w:sz w:val="24"/>
          <w:szCs w:val="24"/>
          <w:lang w:eastAsia="ru-RU" w:bidi="ru-RU"/>
        </w:rPr>
        <w:t>4</w:t>
      </w:r>
      <w:r w:rsidR="00B33F29">
        <w:rPr>
          <w:rFonts w:ascii="Times New Roman" w:eastAsia="Times New Roman" w:hAnsi="Times New Roman" w:cs="Times New Roman"/>
          <w:color w:val="000000"/>
          <w:sz w:val="24"/>
          <w:szCs w:val="24"/>
          <w:lang w:eastAsia="ru-RU" w:bidi="ru-RU"/>
        </w:rPr>
        <w:t>,</w:t>
      </w:r>
      <w:r w:rsidR="00BA030B" w:rsidRPr="00773C12">
        <w:rPr>
          <w:rFonts w:ascii="Times New Roman" w:eastAsia="Times New Roman" w:hAnsi="Times New Roman" w:cs="Times New Roman"/>
          <w:color w:val="000000"/>
          <w:sz w:val="24"/>
          <w:szCs w:val="24"/>
          <w:lang w:eastAsia="ru-RU" w:bidi="ru-RU"/>
        </w:rPr>
        <w:t xml:space="preserve"> </w:t>
      </w:r>
      <w:r w:rsidR="00B42561" w:rsidRPr="002F6A7E">
        <w:rPr>
          <w:rFonts w:ascii="Times New Roman" w:eastAsia="Times New Roman" w:hAnsi="Times New Roman" w:cs="Times New Roman"/>
          <w:color w:val="000000"/>
          <w:sz w:val="24"/>
          <w:szCs w:val="24"/>
          <w:lang w:eastAsia="ru-RU" w:bidi="ru-RU"/>
        </w:rPr>
        <w:t>Местная Администрация</w:t>
      </w:r>
    </w:p>
    <w:p w:rsidR="00B42561" w:rsidRDefault="00B42561" w:rsidP="00170443">
      <w:pPr>
        <w:widowControl w:val="0"/>
        <w:spacing w:after="0" w:line="360" w:lineRule="auto"/>
        <w:ind w:firstLine="567"/>
        <w:jc w:val="center"/>
        <w:rPr>
          <w:rFonts w:ascii="Times New Roman" w:eastAsia="Times New Roman" w:hAnsi="Times New Roman" w:cs="Times New Roman"/>
          <w:color w:val="000000"/>
          <w:sz w:val="24"/>
          <w:szCs w:val="24"/>
          <w:lang w:eastAsia="ru-RU" w:bidi="ru-RU"/>
        </w:rPr>
      </w:pPr>
    </w:p>
    <w:p w:rsidR="00BA030B" w:rsidRPr="00BA030B" w:rsidRDefault="00BA030B" w:rsidP="00170443">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B33F29" w:rsidRDefault="00BA030B" w:rsidP="00B33F29">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B33F29">
        <w:rPr>
          <w:rFonts w:ascii="Times New Roman" w:eastAsia="Times New Roman" w:hAnsi="Times New Roman" w:cs="Times New Roman"/>
          <w:color w:val="000000"/>
          <w:sz w:val="24"/>
          <w:szCs w:val="24"/>
          <w:lang w:eastAsia="ru-RU"/>
        </w:rPr>
        <w:t xml:space="preserve">Внести </w:t>
      </w:r>
      <w:r w:rsidR="0099106C" w:rsidRPr="00B33F29">
        <w:rPr>
          <w:rFonts w:ascii="Times New Roman" w:eastAsia="Times New Roman" w:hAnsi="Times New Roman" w:cs="Times New Roman"/>
          <w:color w:val="000000"/>
          <w:sz w:val="24"/>
          <w:szCs w:val="24"/>
          <w:lang w:eastAsia="ru-RU" w:bidi="ru-RU"/>
        </w:rPr>
        <w:t>следующие изменения и дополнения</w:t>
      </w:r>
      <w:r w:rsidR="0099106C" w:rsidRPr="00B33F29">
        <w:rPr>
          <w:rFonts w:ascii="Times New Roman" w:eastAsia="Times New Roman" w:hAnsi="Times New Roman" w:cs="Times New Roman"/>
          <w:color w:val="000000"/>
          <w:sz w:val="24"/>
          <w:szCs w:val="24"/>
          <w:lang w:eastAsia="ru-RU"/>
        </w:rPr>
        <w:t xml:space="preserve"> </w:t>
      </w:r>
      <w:r w:rsidRPr="00B33F29">
        <w:rPr>
          <w:rFonts w:ascii="Times New Roman" w:eastAsia="Times New Roman" w:hAnsi="Times New Roman" w:cs="Times New Roman"/>
          <w:color w:val="000000"/>
          <w:sz w:val="24"/>
          <w:szCs w:val="24"/>
          <w:lang w:eastAsia="ru-RU"/>
        </w:rPr>
        <w:t xml:space="preserve">в постановление </w:t>
      </w:r>
      <w:r w:rsidRPr="00B33F29">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B33F29">
        <w:rPr>
          <w:rFonts w:ascii="Times New Roman" w:eastAsia="Times New Roman" w:hAnsi="Times New Roman" w:cs="Times New Roman"/>
          <w:color w:val="000000"/>
          <w:sz w:val="24"/>
          <w:szCs w:val="24"/>
          <w:lang w:eastAsia="ru-RU" w:bidi="ru-RU"/>
        </w:rPr>
        <w:t>07</w:t>
      </w:r>
      <w:r w:rsidR="0099106C" w:rsidRPr="00B33F29">
        <w:rPr>
          <w:rFonts w:ascii="Times New Roman" w:eastAsia="Times New Roman" w:hAnsi="Times New Roman" w:cs="Times New Roman"/>
          <w:color w:val="000000"/>
          <w:sz w:val="24"/>
          <w:szCs w:val="24"/>
          <w:lang w:eastAsia="ru-RU" w:bidi="ru-RU"/>
        </w:rPr>
        <w:t>.0</w:t>
      </w:r>
      <w:r w:rsidR="00AB4A6A" w:rsidRPr="00B33F29">
        <w:rPr>
          <w:rFonts w:ascii="Times New Roman" w:eastAsia="Times New Roman" w:hAnsi="Times New Roman" w:cs="Times New Roman"/>
          <w:color w:val="000000"/>
          <w:sz w:val="24"/>
          <w:szCs w:val="24"/>
          <w:lang w:eastAsia="ru-RU" w:bidi="ru-RU"/>
        </w:rPr>
        <w:t>6</w:t>
      </w:r>
      <w:r w:rsidR="0099106C" w:rsidRPr="00B33F29">
        <w:rPr>
          <w:rFonts w:ascii="Times New Roman" w:eastAsia="Times New Roman" w:hAnsi="Times New Roman" w:cs="Times New Roman"/>
          <w:color w:val="000000"/>
          <w:sz w:val="24"/>
          <w:szCs w:val="24"/>
          <w:lang w:eastAsia="ru-RU" w:bidi="ru-RU"/>
        </w:rPr>
        <w:t>.201</w:t>
      </w:r>
      <w:r w:rsidR="00AB4A6A" w:rsidRPr="00B33F29">
        <w:rPr>
          <w:rFonts w:ascii="Times New Roman" w:eastAsia="Times New Roman" w:hAnsi="Times New Roman" w:cs="Times New Roman"/>
          <w:color w:val="000000"/>
          <w:sz w:val="24"/>
          <w:szCs w:val="24"/>
          <w:lang w:eastAsia="ru-RU" w:bidi="ru-RU"/>
        </w:rPr>
        <w:t>2</w:t>
      </w:r>
      <w:r w:rsidR="0099106C" w:rsidRPr="00B33F29">
        <w:rPr>
          <w:rFonts w:ascii="Times New Roman" w:eastAsia="Times New Roman" w:hAnsi="Times New Roman" w:cs="Times New Roman"/>
          <w:color w:val="000000"/>
          <w:sz w:val="24"/>
          <w:szCs w:val="24"/>
          <w:lang w:eastAsia="ru-RU" w:bidi="ru-RU"/>
        </w:rPr>
        <w:t xml:space="preserve"> № </w:t>
      </w:r>
      <w:r w:rsidR="00AB4A6A" w:rsidRPr="00B33F29">
        <w:rPr>
          <w:rFonts w:ascii="Times New Roman" w:eastAsia="Times New Roman" w:hAnsi="Times New Roman" w:cs="Times New Roman"/>
          <w:color w:val="000000"/>
          <w:sz w:val="24"/>
          <w:szCs w:val="24"/>
          <w:lang w:eastAsia="ru-RU" w:bidi="ru-RU"/>
        </w:rPr>
        <w:t>2</w:t>
      </w:r>
      <w:r w:rsidR="006E510F" w:rsidRPr="00B33F29">
        <w:rPr>
          <w:rFonts w:ascii="Times New Roman" w:eastAsia="Times New Roman" w:hAnsi="Times New Roman" w:cs="Times New Roman"/>
          <w:color w:val="000000"/>
          <w:sz w:val="24"/>
          <w:szCs w:val="24"/>
          <w:lang w:eastAsia="ru-RU" w:bidi="ru-RU"/>
        </w:rPr>
        <w:t>4</w:t>
      </w:r>
      <w:r w:rsidR="0099106C" w:rsidRPr="00B33F29">
        <w:rPr>
          <w:rFonts w:ascii="Times New Roman" w:eastAsia="Times New Roman" w:hAnsi="Times New Roman" w:cs="Times New Roman"/>
          <w:color w:val="000000"/>
          <w:sz w:val="24"/>
          <w:szCs w:val="24"/>
          <w:lang w:eastAsia="ru-RU" w:bidi="ru-RU"/>
        </w:rPr>
        <w:t xml:space="preserve"> «</w:t>
      </w:r>
      <w:r w:rsidR="006E510F" w:rsidRPr="00B33F29">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«Выдача архивных справок, выписок, копий архивных документов»</w:t>
      </w:r>
      <w:r w:rsidR="0099106C" w:rsidRPr="00B33F29">
        <w:rPr>
          <w:rFonts w:ascii="Times New Roman" w:eastAsia="Times New Roman" w:hAnsi="Times New Roman" w:cs="Times New Roman"/>
          <w:color w:val="000000"/>
          <w:sz w:val="24"/>
          <w:szCs w:val="24"/>
          <w:lang w:eastAsia="ru-RU" w:bidi="ru-RU"/>
        </w:rPr>
        <w:t xml:space="preserve">» </w:t>
      </w:r>
      <w:r w:rsidRPr="00B33F29">
        <w:rPr>
          <w:rFonts w:ascii="Times New Roman" w:eastAsia="Times New Roman" w:hAnsi="Times New Roman" w:cs="Times New Roman"/>
          <w:sz w:val="24"/>
          <w:szCs w:val="24"/>
          <w:lang w:eastAsia="ru-RU"/>
        </w:rPr>
        <w:t>(далее – Административный регламент)</w:t>
      </w:r>
      <w:r w:rsidRPr="00B33F29">
        <w:rPr>
          <w:rFonts w:ascii="Times New Roman" w:eastAsia="Times New Roman" w:hAnsi="Times New Roman" w:cs="Times New Roman"/>
          <w:color w:val="000000"/>
          <w:sz w:val="24"/>
          <w:szCs w:val="24"/>
          <w:lang w:eastAsia="ru-RU" w:bidi="ru-RU"/>
        </w:rPr>
        <w:t>:</w:t>
      </w:r>
    </w:p>
    <w:p w:rsidR="0099106C" w:rsidRPr="00B33F29" w:rsidRDefault="0099106C" w:rsidP="00B33F29">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B33F29">
        <w:rPr>
          <w:rFonts w:ascii="Times New Roman" w:hAnsi="Times New Roman" w:cs="Times New Roman"/>
          <w:sz w:val="24"/>
          <w:szCs w:val="24"/>
        </w:rPr>
        <w:t xml:space="preserve"> п</w:t>
      </w:r>
      <w:r w:rsidR="00170443">
        <w:rPr>
          <w:rFonts w:ascii="Times New Roman" w:hAnsi="Times New Roman" w:cs="Times New Roman"/>
          <w:sz w:val="24"/>
          <w:szCs w:val="24"/>
        </w:rPr>
        <w:t>ункт</w:t>
      </w:r>
      <w:r w:rsidRPr="00B33F29">
        <w:rPr>
          <w:rFonts w:ascii="Times New Roman" w:hAnsi="Times New Roman" w:cs="Times New Roman"/>
          <w:sz w:val="24"/>
          <w:szCs w:val="24"/>
        </w:rPr>
        <w:t xml:space="preserve"> 2.7. </w:t>
      </w:r>
      <w:r w:rsidRPr="00B33F29">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6E510F" w:rsidRPr="00B33F29" w:rsidRDefault="00DE24C6"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proofErr w:type="gramStart"/>
      <w:r w:rsidRPr="00B33F29">
        <w:rPr>
          <w:rFonts w:ascii="Times New Roman" w:hAnsi="Times New Roman" w:cs="Times New Roman"/>
          <w:color w:val="000000"/>
          <w:sz w:val="24"/>
          <w:szCs w:val="24"/>
          <w:shd w:val="clear" w:color="auto" w:fill="FFFFFF"/>
        </w:rPr>
        <w:t>«</w:t>
      </w:r>
      <w:r w:rsidR="006E510F" w:rsidRPr="00B33F29">
        <w:rPr>
          <w:rFonts w:ascii="Times New Roman" w:hAnsi="Times New Roman" w:cs="Times New Roman"/>
          <w:color w:val="000000"/>
          <w:sz w:val="24"/>
          <w:szCs w:val="24"/>
          <w:shd w:val="clear" w:color="auto" w:fill="FFFFFF"/>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w:t>
      </w:r>
      <w:r w:rsidR="004405A1">
        <w:rPr>
          <w:rFonts w:ascii="Times New Roman" w:hAnsi="Times New Roman" w:cs="Times New Roman"/>
          <w:color w:val="000000"/>
          <w:sz w:val="24"/>
          <w:szCs w:val="24"/>
          <w:shd w:val="clear" w:color="auto" w:fill="FFFFFF"/>
        </w:rPr>
        <w:t xml:space="preserve">ой </w:t>
      </w:r>
      <w:r w:rsidR="006E510F" w:rsidRPr="00B33F29">
        <w:rPr>
          <w:rFonts w:ascii="Times New Roman" w:hAnsi="Times New Roman" w:cs="Times New Roman"/>
          <w:color w:val="000000"/>
          <w:sz w:val="24"/>
          <w:szCs w:val="24"/>
          <w:shd w:val="clear" w:color="auto" w:fill="FFFFFF"/>
        </w:rPr>
        <w:t>Федерации и органов местного самоуправления, подведомственных им организаций и иных организаций, и которые заявитель вправе представить, действующим</w:t>
      </w:r>
      <w:proofErr w:type="gramEnd"/>
      <w:r w:rsidR="006E510F" w:rsidRPr="00B33F29">
        <w:rPr>
          <w:rFonts w:ascii="Times New Roman" w:hAnsi="Times New Roman" w:cs="Times New Roman"/>
          <w:color w:val="000000"/>
          <w:sz w:val="24"/>
          <w:szCs w:val="24"/>
          <w:shd w:val="clear" w:color="auto" w:fill="FFFFFF"/>
        </w:rPr>
        <w:t xml:space="preserve"> законодательством не </w:t>
      </w:r>
      <w:proofErr w:type="gramStart"/>
      <w:r w:rsidR="006E510F" w:rsidRPr="00B33F29">
        <w:rPr>
          <w:rFonts w:ascii="Times New Roman" w:hAnsi="Times New Roman" w:cs="Times New Roman"/>
          <w:color w:val="000000"/>
          <w:sz w:val="24"/>
          <w:szCs w:val="24"/>
          <w:shd w:val="clear" w:color="auto" w:fill="FFFFFF"/>
        </w:rPr>
        <w:t>предусмотрен</w:t>
      </w:r>
      <w:proofErr w:type="gramEnd"/>
      <w:r w:rsidR="006E510F" w:rsidRPr="00B33F29">
        <w:rPr>
          <w:rFonts w:ascii="Times New Roman" w:hAnsi="Times New Roman" w:cs="Times New Roman"/>
          <w:color w:val="000000"/>
          <w:sz w:val="24"/>
          <w:szCs w:val="24"/>
          <w:shd w:val="clear" w:color="auto" w:fill="FFFFFF"/>
        </w:rPr>
        <w:t>.</w:t>
      </w:r>
    </w:p>
    <w:p w:rsidR="006E510F" w:rsidRPr="00B33F29"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t>Должн</w:t>
      </w:r>
      <w:r w:rsidR="004405A1">
        <w:rPr>
          <w:rFonts w:ascii="Times New Roman" w:hAnsi="Times New Roman" w:cs="Times New Roman"/>
          <w:color w:val="000000"/>
          <w:sz w:val="24"/>
          <w:szCs w:val="24"/>
          <w:shd w:val="clear" w:color="auto" w:fill="FFFFFF"/>
        </w:rPr>
        <w:t>остн</w:t>
      </w:r>
      <w:r w:rsidRPr="00B33F29">
        <w:rPr>
          <w:rFonts w:ascii="Times New Roman" w:hAnsi="Times New Roman" w:cs="Times New Roman"/>
          <w:color w:val="000000"/>
          <w:sz w:val="24"/>
          <w:szCs w:val="24"/>
          <w:shd w:val="clear" w:color="auto" w:fill="FFFFFF"/>
        </w:rPr>
        <w:t>ым лицам Местной администрации запрещено требовать от заявителя:</w:t>
      </w:r>
    </w:p>
    <w:p w:rsidR="006E510F" w:rsidRPr="00B33F29"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lastRenderedPageBreak/>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6E510F"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405A1" w:rsidRPr="005F38B3" w:rsidRDefault="004405A1" w:rsidP="004405A1">
      <w:pPr>
        <w:spacing w:after="0" w:line="240" w:lineRule="auto"/>
        <w:ind w:firstLine="540"/>
        <w:jc w:val="both"/>
        <w:rPr>
          <w:rFonts w:ascii="Times New Roman" w:eastAsia="Times New Roman" w:hAnsi="Times New Roman" w:cs="Times New Roman"/>
          <w:sz w:val="24"/>
          <w:szCs w:val="24"/>
          <w:lang w:eastAsia="ru-RU"/>
        </w:rPr>
      </w:pPr>
      <w:proofErr w:type="gramStart"/>
      <w:r w:rsidRPr="005F38B3">
        <w:rPr>
          <w:rFonts w:ascii="Times New Roman" w:eastAsia="Times New Roman" w:hAnsi="Times New Roman" w:cs="Times New Roman"/>
          <w:sz w:val="24"/>
          <w:szCs w:val="24"/>
          <w:lang w:eastAsia="ru-RU"/>
        </w:rPr>
        <w:t>перечень документов</w:t>
      </w:r>
      <w:r>
        <w:rPr>
          <w:rFonts w:ascii="Times New Roman" w:eastAsia="Times New Roman" w:hAnsi="Times New Roman" w:cs="Times New Roman"/>
          <w:sz w:val="24"/>
          <w:szCs w:val="24"/>
          <w:lang w:eastAsia="ru-RU"/>
        </w:rPr>
        <w:t xml:space="preserve"> </w:t>
      </w:r>
      <w:r w:rsidRPr="005F38B3">
        <w:rPr>
          <w:rFonts w:ascii="Times New Roman" w:eastAsia="Times New Roman" w:hAnsi="Times New Roman" w:cs="Times New Roman"/>
          <w:sz w:val="24"/>
          <w:szCs w:val="24"/>
          <w:lang w:eastAsia="ru-RU"/>
        </w:rPr>
        <w:t xml:space="preserve">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8" w:history="1">
        <w:r w:rsidRPr="00691B90">
          <w:rPr>
            <w:rFonts w:ascii="Times New Roman" w:eastAsia="Times New Roman" w:hAnsi="Times New Roman" w:cs="Times New Roman"/>
            <w:color w:val="000000" w:themeColor="text1"/>
            <w:sz w:val="24"/>
            <w:szCs w:val="24"/>
            <w:lang w:eastAsia="ru-RU"/>
          </w:rPr>
          <w:t>частью 1 статьи 1</w:t>
        </w:r>
      </w:hyperlink>
      <w:r w:rsidRPr="00691B90">
        <w:rPr>
          <w:rFonts w:ascii="Times New Roman" w:eastAsia="Times New Roman" w:hAnsi="Times New Roman" w:cs="Times New Roman"/>
          <w:color w:val="000000" w:themeColor="text1"/>
          <w:sz w:val="24"/>
          <w:szCs w:val="24"/>
          <w:lang w:eastAsia="ru-RU"/>
        </w:rPr>
        <w:t xml:space="preserve"> Федерального закона 27.07.2010 № 210-ФЗ «Об организации предоставления государственных</w:t>
      </w:r>
      <w:proofErr w:type="gramEnd"/>
      <w:r w:rsidRPr="00691B90">
        <w:rPr>
          <w:rFonts w:ascii="Times New Roman" w:eastAsia="Times New Roman" w:hAnsi="Times New Roman" w:cs="Times New Roman"/>
          <w:color w:val="000000" w:themeColor="text1"/>
          <w:sz w:val="24"/>
          <w:szCs w:val="24"/>
          <w:lang w:eastAsia="ru-RU"/>
        </w:rPr>
        <w:t xml:space="preserve"> </w:t>
      </w:r>
      <w:proofErr w:type="gramStart"/>
      <w:r w:rsidRPr="00691B90">
        <w:rPr>
          <w:rFonts w:ascii="Times New Roman" w:eastAsia="Times New Roman" w:hAnsi="Times New Roman" w:cs="Times New Roman"/>
          <w:color w:val="000000" w:themeColor="text1"/>
          <w:sz w:val="24"/>
          <w:szCs w:val="24"/>
          <w:lang w:eastAsia="ru-RU"/>
        </w:rPr>
        <w:t>и муниципальных услуг»</w:t>
      </w:r>
      <w:r>
        <w:rPr>
          <w:rFonts w:ascii="Times New Roman" w:eastAsia="Times New Roman" w:hAnsi="Times New Roman" w:cs="Times New Roman"/>
          <w:color w:val="000000" w:themeColor="text1"/>
          <w:sz w:val="24"/>
          <w:szCs w:val="24"/>
          <w:lang w:eastAsia="ru-RU"/>
        </w:rPr>
        <w:t xml:space="preserve"> </w:t>
      </w:r>
      <w:r w:rsidRPr="00691B90">
        <w:rPr>
          <w:rFonts w:ascii="Times New Roman" w:eastAsia="Times New Roman" w:hAnsi="Times New Roman" w:cs="Times New Roman"/>
          <w:color w:val="000000" w:themeColor="text1"/>
          <w:sz w:val="24"/>
          <w:szCs w:val="24"/>
          <w:lang w:eastAsia="ru-RU"/>
        </w:rPr>
        <w:t xml:space="preserve"> (далее по тесту – Федерального закона № 210-ФЗ)</w:t>
      </w:r>
      <w:r>
        <w:rPr>
          <w:rFonts w:ascii="Times New Roman" w:eastAsia="Times New Roman" w:hAnsi="Times New Roman" w:cs="Times New Roman"/>
          <w:color w:val="000000" w:themeColor="text1"/>
          <w:sz w:val="24"/>
          <w:szCs w:val="24"/>
          <w:lang w:eastAsia="ru-RU"/>
        </w:rPr>
        <w:t xml:space="preserve"> г</w:t>
      </w:r>
      <w:r w:rsidRPr="00393440">
        <w:rPr>
          <w:rFonts w:ascii="Times New Roman" w:eastAsia="Times New Roman" w:hAnsi="Times New Roman" w:cs="Times New Roman"/>
          <w:sz w:val="24"/>
          <w:szCs w:val="24"/>
          <w:lang w:eastAsia="ru-RU"/>
        </w:rPr>
        <w:t>осударственных и муниципальных услуг,</w:t>
      </w:r>
      <w:r w:rsidRPr="00691B90">
        <w:rPr>
          <w:rFonts w:ascii="Times New Roman" w:eastAsia="Times New Roman" w:hAnsi="Times New Roman" w:cs="Times New Roman"/>
          <w:color w:val="000000" w:themeColor="text1"/>
          <w:sz w:val="24"/>
          <w:szCs w:val="24"/>
          <w:lang w:eastAsia="ru-RU"/>
        </w:rPr>
        <w:t xml:space="preserve"> в соответствии с нормативными правовыми </w:t>
      </w:r>
      <w:hyperlink r:id="rId9" w:history="1">
        <w:r w:rsidRPr="00691B90">
          <w:rPr>
            <w:rFonts w:ascii="Times New Roman" w:eastAsia="Times New Roman" w:hAnsi="Times New Roman" w:cs="Times New Roman"/>
            <w:color w:val="000000" w:themeColor="text1"/>
            <w:sz w:val="24"/>
            <w:szCs w:val="24"/>
            <w:lang w:eastAsia="ru-RU"/>
          </w:rPr>
          <w:t>актами</w:t>
        </w:r>
      </w:hyperlink>
      <w:r w:rsidRPr="00691B90">
        <w:rPr>
          <w:rFonts w:ascii="Times New Roman" w:eastAsia="Times New Roman" w:hAnsi="Times New Roman" w:cs="Times New Roman"/>
          <w:color w:val="000000" w:themeColor="text1"/>
          <w:sz w:val="24"/>
          <w:szCs w:val="24"/>
          <w:lang w:eastAsia="ru-RU"/>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0" w:history="1">
        <w:r w:rsidRPr="00691B90">
          <w:rPr>
            <w:rFonts w:ascii="Times New Roman" w:eastAsia="Times New Roman" w:hAnsi="Times New Roman" w:cs="Times New Roman"/>
            <w:color w:val="000000" w:themeColor="text1"/>
            <w:sz w:val="24"/>
            <w:szCs w:val="24"/>
            <w:lang w:eastAsia="ru-RU"/>
          </w:rPr>
          <w:t>частью 6</w:t>
        </w:r>
      </w:hyperlink>
      <w:r w:rsidRPr="00691B90">
        <w:rPr>
          <w:rFonts w:ascii="Times New Roman" w:eastAsia="Times New Roman" w:hAnsi="Times New Roman" w:cs="Times New Roman"/>
          <w:color w:val="000000" w:themeColor="text1"/>
          <w:sz w:val="24"/>
          <w:szCs w:val="24"/>
          <w:lang w:eastAsia="ru-RU"/>
        </w:rPr>
        <w:t xml:space="preserve"> статьи 7 Федерального закона № 210-ФЗ</w:t>
      </w:r>
      <w:r>
        <w:rPr>
          <w:rFonts w:ascii="Times New Roman" w:eastAsia="Times New Roman" w:hAnsi="Times New Roman" w:cs="Times New Roman"/>
          <w:color w:val="000000" w:themeColor="text1"/>
          <w:sz w:val="24"/>
          <w:szCs w:val="24"/>
          <w:lang w:eastAsia="ru-RU"/>
        </w:rPr>
        <w:t xml:space="preserve"> перечень документов</w:t>
      </w:r>
      <w:r w:rsidRPr="005F38B3">
        <w:rPr>
          <w:rFonts w:ascii="Times New Roman" w:eastAsia="Times New Roman" w:hAnsi="Times New Roman" w:cs="Times New Roman"/>
          <w:sz w:val="24"/>
          <w:szCs w:val="24"/>
          <w:lang w:eastAsia="ru-RU"/>
        </w:rPr>
        <w:t>.</w:t>
      </w:r>
      <w:proofErr w:type="gramEnd"/>
      <w:r w:rsidRPr="005F38B3">
        <w:rPr>
          <w:rFonts w:ascii="Times New Roman" w:eastAsia="Times New Roman" w:hAnsi="Times New Roman" w:cs="Times New Roman"/>
          <w:sz w:val="24"/>
          <w:szCs w:val="24"/>
          <w:lang w:eastAsia="ru-RU"/>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roofErr w:type="gramStart"/>
      <w:r>
        <w:rPr>
          <w:rFonts w:ascii="Times New Roman" w:eastAsia="Times New Roman" w:hAnsi="Times New Roman" w:cs="Times New Roman"/>
          <w:sz w:val="24"/>
          <w:szCs w:val="24"/>
          <w:lang w:eastAsia="ru-RU"/>
        </w:rPr>
        <w:t>.».</w:t>
      </w:r>
      <w:proofErr w:type="gramEnd"/>
    </w:p>
    <w:p w:rsidR="00BA030B" w:rsidRPr="00B33F29" w:rsidRDefault="00BA030B" w:rsidP="00B33F29">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B33F29">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B33F29">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B33F29">
        <w:rPr>
          <w:rFonts w:ascii="Times New Roman" w:eastAsia="Times New Roman" w:hAnsi="Times New Roman" w:cs="Times New Roman"/>
          <w:color w:val="000000"/>
          <w:sz w:val="24"/>
          <w:szCs w:val="24"/>
          <w:lang w:eastAsia="ru-RU" w:bidi="ru-RU"/>
        </w:rPr>
        <w:t>.</w:t>
      </w:r>
    </w:p>
    <w:p w:rsidR="00BA030B" w:rsidRPr="00B33F29" w:rsidRDefault="00BA030B" w:rsidP="00B33F29">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B33F29">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B33F29">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04674"/>
    <w:rsid w:val="00170443"/>
    <w:rsid w:val="00171F28"/>
    <w:rsid w:val="003719B2"/>
    <w:rsid w:val="004405A1"/>
    <w:rsid w:val="006E510F"/>
    <w:rsid w:val="00773C12"/>
    <w:rsid w:val="0077620F"/>
    <w:rsid w:val="007D2D30"/>
    <w:rsid w:val="007D7B51"/>
    <w:rsid w:val="0084031F"/>
    <w:rsid w:val="008F2E0B"/>
    <w:rsid w:val="0099106C"/>
    <w:rsid w:val="00AB4A6A"/>
    <w:rsid w:val="00B33F29"/>
    <w:rsid w:val="00B366F8"/>
    <w:rsid w:val="00B42561"/>
    <w:rsid w:val="00BA030B"/>
    <w:rsid w:val="00C43487"/>
    <w:rsid w:val="00DE24C6"/>
    <w:rsid w:val="00F025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B33F2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B33F2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B33F2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B33F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53313&amp;dst=100010&amp;field=134&amp;date=18.09.2023" TargetMode="Externa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ogin.consultant.ru/link/?req=doc&amp;base=LAW&amp;n=453313&amp;dst=43&amp;field=134&amp;date=18.09.2023" TargetMode="External"/><Relationship Id="rId4" Type="http://schemas.openxmlformats.org/officeDocument/2006/relationships/settings" Target="settings.xml"/><Relationship Id="rId9" Type="http://schemas.openxmlformats.org/officeDocument/2006/relationships/hyperlink" Target="https://login.consultant.ru/link/?req=doc&amp;base=LAW&amp;n=126420&amp;date=18.09.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758</Words>
  <Characters>4326</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5</cp:revision>
  <cp:lastPrinted>2023-11-15T12:09:00Z</cp:lastPrinted>
  <dcterms:created xsi:type="dcterms:W3CDTF">2023-11-04T10:26:00Z</dcterms:created>
  <dcterms:modified xsi:type="dcterms:W3CDTF">2023-11-15T12:13:00Z</dcterms:modified>
</cp:coreProperties>
</file>