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61410E97" w:rsidR="00BA030B" w:rsidRPr="00BA030B" w:rsidRDefault="00C3218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987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87F1B">
        <w:rPr>
          <w:rFonts w:ascii="Times New Roman" w:eastAsia="Times New Roman" w:hAnsi="Times New Roman" w:cs="Times New Roman"/>
          <w:sz w:val="24"/>
          <w:szCs w:val="24"/>
          <w:lang w:eastAsia="ru-RU"/>
        </w:rPr>
        <w:t>99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66F4997B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</w:t>
      </w:r>
      <w:r w:rsidR="00A40BB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10FDD478" w14:textId="5D7B0E9C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A40BB8">
        <w:rPr>
          <w:rFonts w:ascii="Times New Roman" w:hAnsi="Times New Roman" w:cs="Times New Roman"/>
          <w:sz w:val="20"/>
          <w:szCs w:val="20"/>
        </w:rPr>
        <w:t>БЛАГОУСТРОЙСТВО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3E311605" w14:textId="77777777" w:rsidR="005439C4" w:rsidRPr="00C45983" w:rsidRDefault="005439C4" w:rsidP="005439C4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Решения Муниципального Совета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внутригородского муниципального образования Санкт-Петербурга муниципальный округ Волковское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14.09.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2023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 «</w:t>
      </w:r>
      <w:r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6256D7BA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4</w:t>
      </w:r>
      <w:r w:rsidR="00A40BB8">
        <w:rPr>
          <w:rFonts w:ascii="Times New Roman" w:eastAsia="Times New Roman" w:hAnsi="Times New Roman" w:cs="Times New Roman"/>
          <w:lang w:eastAsia="ru-RU" w:bidi="ru-RU"/>
        </w:rPr>
        <w:t>7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«Б</w:t>
      </w:r>
      <w:r w:rsidR="00A40BB8">
        <w:rPr>
          <w:rFonts w:ascii="Times New Roman" w:hAnsi="Times New Roman" w:cs="Times New Roman"/>
        </w:rPr>
        <w:t>ЛАГОУСТРОЙСТВО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17C28DA5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A40BB8">
        <w:rPr>
          <w:rFonts w:ascii="Times New Roman" w:hAnsi="Times New Roman" w:cs="Times New Roman"/>
        </w:rPr>
        <w:t>9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«Б</w:t>
      </w:r>
      <w:r w:rsidR="00A40BB8">
        <w:rPr>
          <w:rFonts w:ascii="Times New Roman" w:hAnsi="Times New Roman" w:cs="Times New Roman"/>
          <w:bCs/>
        </w:rPr>
        <w:t>лагоустройство</w:t>
      </w:r>
      <w:r w:rsidRPr="00557942">
        <w:rPr>
          <w:rFonts w:ascii="Times New Roman" w:hAnsi="Times New Roman" w:cs="Times New Roman"/>
          <w:bCs/>
        </w:rPr>
        <w:t xml:space="preserve">  территории внутригородского муниципального образования</w:t>
      </w:r>
      <w:proofErr w:type="gramStart"/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</w:t>
      </w:r>
      <w:proofErr w:type="gramEnd"/>
      <w:r w:rsidRPr="00557942">
        <w:rPr>
          <w:rFonts w:ascii="Times New Roman" w:hAnsi="Times New Roman" w:cs="Times New Roman"/>
          <w:bCs/>
        </w:rPr>
        <w:t>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457BDFA5" w:rsidR="00C45983" w:rsidRDefault="00A40BB8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EF3C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338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A158DAC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35DE50C3" w14:textId="4DC3AB12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283C11">
              <w:rPr>
                <w:rFonts w:ascii="Times New Roman" w:hAnsi="Times New Roman" w:cs="Times New Roman"/>
              </w:rPr>
              <w:t>101</w:t>
            </w:r>
            <w:r w:rsidR="004436FC">
              <w:rPr>
                <w:rFonts w:ascii="Times New Roman" w:hAnsi="Times New Roman" w:cs="Times New Roman"/>
              </w:rPr>
              <w:t> </w:t>
            </w:r>
            <w:r w:rsidR="00283C11">
              <w:rPr>
                <w:rFonts w:ascii="Times New Roman" w:hAnsi="Times New Roman" w:cs="Times New Roman"/>
              </w:rPr>
              <w:t>675</w:t>
            </w:r>
            <w:r w:rsidR="004436FC">
              <w:rPr>
                <w:rFonts w:ascii="Times New Roman" w:hAnsi="Times New Roman" w:cs="Times New Roman"/>
              </w:rPr>
              <w:t>,0 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 xml:space="preserve">руб. </w:t>
            </w:r>
          </w:p>
          <w:p w14:paraId="2CCD272D" w14:textId="6686B0FF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283C11">
              <w:rPr>
                <w:rFonts w:ascii="Times New Roman" w:hAnsi="Times New Roman" w:cs="Times New Roman"/>
              </w:rPr>
              <w:t>82</w:t>
            </w:r>
            <w:r w:rsidR="004436FC">
              <w:rPr>
                <w:rFonts w:ascii="Times New Roman" w:hAnsi="Times New Roman" w:cs="Times New Roman"/>
              </w:rPr>
              <w:t> </w:t>
            </w:r>
            <w:r w:rsidR="00283C11">
              <w:rPr>
                <w:rFonts w:ascii="Times New Roman" w:hAnsi="Times New Roman" w:cs="Times New Roman"/>
              </w:rPr>
              <w:t>098</w:t>
            </w:r>
            <w:r w:rsidR="004436FC">
              <w:rPr>
                <w:rFonts w:ascii="Times New Roman" w:hAnsi="Times New Roman" w:cs="Times New Roman"/>
              </w:rPr>
              <w:t>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5564B71F" w14:textId="58411036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83C1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4436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83C11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  <w:r w:rsidR="004436F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557942" w:rsidRPr="00557942">
              <w:rPr>
                <w:sz w:val="14"/>
                <w:szCs w:val="12"/>
              </w:rPr>
              <w:t xml:space="preserve">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C32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50CDD144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Пункт 9 подпрограммы </w:t>
      </w:r>
      <w:r w:rsidRPr="00557942">
        <w:rPr>
          <w:rFonts w:ascii="Times New Roman" w:hAnsi="Times New Roman" w:cs="Times New Roman"/>
          <w:bCs/>
        </w:rPr>
        <w:t>«</w:t>
      </w:r>
      <w:proofErr w:type="spellStart"/>
      <w:r w:rsidR="000C597E">
        <w:rPr>
          <w:rFonts w:ascii="Times New Roman" w:hAnsi="Times New Roman" w:cs="Times New Roman"/>
          <w:bCs/>
        </w:rPr>
        <w:t>Благойстройство</w:t>
      </w:r>
      <w:proofErr w:type="spellEnd"/>
      <w:r w:rsidR="000C597E">
        <w:rPr>
          <w:rFonts w:ascii="Times New Roman" w:hAnsi="Times New Roman" w:cs="Times New Roman"/>
          <w:bCs/>
        </w:rPr>
        <w:t xml:space="preserve"> внутриквартальной территории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3C3F8F4A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="00EF3C3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670CD7A" w14:textId="054A5709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(подраздел 0</w:t>
            </w:r>
            <w:r w:rsidR="00DF0CD5">
              <w:rPr>
                <w:rFonts w:ascii="Times New Roman" w:hAnsi="Times New Roman" w:cs="Times New Roman"/>
              </w:rPr>
              <w:t>503</w:t>
            </w:r>
            <w:r w:rsidRPr="00557942">
              <w:rPr>
                <w:rFonts w:ascii="Times New Roman" w:hAnsi="Times New Roman" w:cs="Times New Roman"/>
              </w:rPr>
              <w:t xml:space="preserve">; КЦСР </w:t>
            </w:r>
            <w:r w:rsidR="00DF0CD5">
              <w:rPr>
                <w:rFonts w:ascii="Times New Roman" w:hAnsi="Times New Roman" w:cs="Times New Roman"/>
              </w:rPr>
              <w:t>09140 01327</w:t>
            </w:r>
            <w:r w:rsidRPr="00557942">
              <w:rPr>
                <w:rFonts w:ascii="Times New Roman" w:hAnsi="Times New Roman" w:cs="Times New Roman"/>
              </w:rPr>
              <w:t xml:space="preserve">) </w:t>
            </w:r>
          </w:p>
          <w:p w14:paraId="1087AFB1" w14:textId="5317BED5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– </w:t>
            </w:r>
            <w:r w:rsidR="00E75B7D">
              <w:rPr>
                <w:rFonts w:ascii="Times New Roman" w:hAnsi="Times New Roman" w:cs="Times New Roman"/>
              </w:rPr>
              <w:t>73 877,4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406BE222" w14:textId="5100DBB4" w:rsidR="00557942" w:rsidRPr="00557942" w:rsidRDefault="00557942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– </w:t>
            </w:r>
            <w:r w:rsidR="00DF0CD5">
              <w:rPr>
                <w:rFonts w:ascii="Times New Roman" w:hAnsi="Times New Roman" w:cs="Times New Roman"/>
              </w:rPr>
              <w:t>50 153,0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05CEFB1C" w14:textId="28F95891" w:rsidR="00557942" w:rsidRDefault="00557942" w:rsidP="0034332E">
            <w:pPr>
              <w:pStyle w:val="Default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57942">
              <w:rPr>
                <w:rFonts w:ascii="Times New Roman" w:hAnsi="Times New Roman" w:cs="Times New Roman"/>
              </w:rPr>
              <w:t xml:space="preserve">– </w:t>
            </w:r>
            <w:r w:rsidR="00DF0CD5">
              <w:rPr>
                <w:rFonts w:ascii="Times New Roman" w:hAnsi="Times New Roman" w:cs="Times New Roman"/>
              </w:rPr>
              <w:t>33 039,0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</w:tc>
      </w:tr>
    </w:tbl>
    <w:p w14:paraId="183DFD47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1D2A5267" w14:textId="02E2107F" w:rsidR="00557942" w:rsidRPr="0034332E" w:rsidRDefault="00557942" w:rsidP="0034332E">
      <w:pPr>
        <w:pStyle w:val="Default"/>
        <w:widowControl w:val="0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4332E">
        <w:rPr>
          <w:rFonts w:ascii="Times New Roman" w:eastAsia="Times New Roman" w:hAnsi="Times New Roman" w:cs="Times New Roman"/>
          <w:lang w:eastAsia="ru-RU"/>
        </w:rPr>
        <w:t xml:space="preserve"> Пункт 9 </w:t>
      </w:r>
      <w:r w:rsidRPr="0034332E">
        <w:rPr>
          <w:rFonts w:ascii="Times New Roman" w:hAnsi="Times New Roman" w:cs="Times New Roman"/>
          <w:bCs/>
        </w:rPr>
        <w:t>подпрограммы</w:t>
      </w:r>
      <w:r w:rsidR="0034332E" w:rsidRPr="0034332E">
        <w:rPr>
          <w:rFonts w:ascii="Times New Roman" w:hAnsi="Times New Roman" w:cs="Times New Roman"/>
          <w:bCs/>
        </w:rPr>
        <w:t xml:space="preserve"> </w:t>
      </w:r>
      <w:r w:rsidRPr="0034332E">
        <w:rPr>
          <w:rFonts w:ascii="Times New Roman" w:hAnsi="Times New Roman" w:cs="Times New Roman"/>
          <w:bCs/>
        </w:rPr>
        <w:t>«</w:t>
      </w:r>
      <w:r w:rsidR="00DF0CD5">
        <w:rPr>
          <w:rFonts w:ascii="Times New Roman" w:hAnsi="Times New Roman" w:cs="Times New Roman"/>
          <w:bCs/>
        </w:rPr>
        <w:t>Озеленение территории МО в пределах установленных полномочий</w:t>
      </w:r>
      <w:r w:rsidRPr="0034332E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="0034332E">
        <w:rPr>
          <w:rFonts w:ascii="Times New Roman" w:hAnsi="Times New Roman" w:cs="Times New Roman"/>
          <w:bCs/>
        </w:rPr>
        <w:t xml:space="preserve"> читать в следующей редакции:</w:t>
      </w:r>
    </w:p>
    <w:p w14:paraId="7BA80970" w14:textId="77777777" w:rsid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41EC06FB" w14:textId="77777777" w:rsidTr="009462BC">
        <w:tc>
          <w:tcPr>
            <w:tcW w:w="534" w:type="dxa"/>
          </w:tcPr>
          <w:p w14:paraId="787F0D96" w14:textId="6D68D542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EF3C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3D393618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56DD0145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7786AA00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0434BE76" w14:textId="66E279F2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(подраздел 0</w:t>
            </w:r>
            <w:r w:rsidR="00076709">
              <w:rPr>
                <w:rFonts w:ascii="Times New Roman" w:hAnsi="Times New Roman" w:cs="Times New Roman"/>
              </w:rPr>
              <w:t>503</w:t>
            </w:r>
            <w:r w:rsidRPr="0034332E">
              <w:rPr>
                <w:rFonts w:ascii="Times New Roman" w:hAnsi="Times New Roman" w:cs="Times New Roman"/>
              </w:rPr>
              <w:t>; КЦСР 0</w:t>
            </w:r>
            <w:r w:rsidR="00076709">
              <w:rPr>
                <w:rFonts w:ascii="Times New Roman" w:hAnsi="Times New Roman" w:cs="Times New Roman"/>
              </w:rPr>
              <w:t>9240 01528</w:t>
            </w:r>
            <w:r w:rsidRPr="0034332E">
              <w:rPr>
                <w:rFonts w:ascii="Times New Roman" w:hAnsi="Times New Roman" w:cs="Times New Roman"/>
              </w:rPr>
              <w:t xml:space="preserve">) </w:t>
            </w:r>
          </w:p>
          <w:p w14:paraId="767B5D1A" w14:textId="00C773CB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</w:t>
            </w:r>
            <w:r w:rsidR="00076709">
              <w:rPr>
                <w:rFonts w:ascii="Times New Roman" w:hAnsi="Times New Roman" w:cs="Times New Roman"/>
              </w:rPr>
              <w:t>27 600,0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75AF9D09" w14:textId="7EB1E04D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</w:t>
            </w:r>
            <w:r w:rsidR="00076709">
              <w:rPr>
                <w:rFonts w:ascii="Times New Roman" w:hAnsi="Times New Roman" w:cs="Times New Roman"/>
              </w:rPr>
              <w:t>28 945,0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6D28665E" w14:textId="08F6D49A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 xml:space="preserve">2025 – </w:t>
            </w:r>
            <w:r w:rsidR="00076709">
              <w:rPr>
                <w:rFonts w:ascii="Times New Roman" w:hAnsi="Times New Roman" w:cs="Times New Roman"/>
                <w:sz w:val="24"/>
                <w:szCs w:val="24"/>
              </w:rPr>
              <w:t>30 267,0</w:t>
            </w:r>
            <w:r w:rsidR="00443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 xml:space="preserve">руб. </w:t>
            </w:r>
            <w:r>
              <w:rPr>
                <w:sz w:val="12"/>
                <w:szCs w:val="12"/>
              </w:rPr>
              <w:t xml:space="preserve"> </w:t>
            </w:r>
            <w:r w:rsidRPr="00557942">
              <w:rPr>
                <w:sz w:val="14"/>
                <w:szCs w:val="12"/>
              </w:rPr>
              <w:t xml:space="preserve"> </w:t>
            </w:r>
          </w:p>
        </w:tc>
      </w:tr>
    </w:tbl>
    <w:p w14:paraId="16D49524" w14:textId="77777777" w:rsidR="0034332E" w:rsidRP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14:paraId="746A4444" w14:textId="359F961A" w:rsidR="00557942" w:rsidRPr="0034332E" w:rsidRDefault="0034332E" w:rsidP="0034332E">
      <w:pPr>
        <w:pStyle w:val="a3"/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9 подпрограммы </w:t>
      </w:r>
      <w:r w:rsidRPr="0034332E">
        <w:rPr>
          <w:rFonts w:ascii="Times New Roman" w:hAnsi="Times New Roman" w:cs="Times New Roman"/>
          <w:bCs/>
          <w:sz w:val="24"/>
          <w:szCs w:val="24"/>
        </w:rPr>
        <w:t>«</w:t>
      </w:r>
      <w:r w:rsidR="00076709">
        <w:rPr>
          <w:rFonts w:ascii="Times New Roman" w:hAnsi="Times New Roman" w:cs="Times New Roman"/>
          <w:bCs/>
          <w:sz w:val="24"/>
          <w:szCs w:val="24"/>
        </w:rPr>
        <w:t>Мероприятия по обеспечению доступности городской среды для маломобильных групп населения»</w:t>
      </w:r>
      <w:r w:rsidRPr="0034332E">
        <w:rPr>
          <w:rFonts w:ascii="Times New Roman" w:hAnsi="Times New Roman" w:cs="Times New Roman"/>
          <w:bCs/>
          <w:sz w:val="24"/>
          <w:szCs w:val="24"/>
        </w:rPr>
        <w:t xml:space="preserve"> на 2023 год и плановый период 2024 – 2025 годов»</w:t>
      </w:r>
      <w:r>
        <w:rPr>
          <w:rFonts w:ascii="Times New Roman" w:hAnsi="Times New Roman" w:cs="Times New Roman"/>
          <w:bCs/>
          <w:sz w:val="24"/>
          <w:szCs w:val="24"/>
        </w:rPr>
        <w:t xml:space="preserve"> читать в следующей редакции: </w:t>
      </w:r>
    </w:p>
    <w:p w14:paraId="2BC9DBC4" w14:textId="77777777" w:rsidR="0034332E" w:rsidRDefault="0034332E" w:rsidP="003433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1D324DC2" w14:textId="77777777" w:rsidTr="009462BC">
        <w:tc>
          <w:tcPr>
            <w:tcW w:w="534" w:type="dxa"/>
          </w:tcPr>
          <w:p w14:paraId="7A00B9CD" w14:textId="4C179EF3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EF3C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8E4F83E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53142549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46E7354A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2EF43492" w14:textId="24750501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(подраздел </w:t>
            </w:r>
            <w:r>
              <w:rPr>
                <w:rFonts w:ascii="Times New Roman" w:hAnsi="Times New Roman" w:cs="Times New Roman"/>
              </w:rPr>
              <w:t>0</w:t>
            </w:r>
            <w:r w:rsidR="00076709">
              <w:rPr>
                <w:rFonts w:ascii="Times New Roman" w:hAnsi="Times New Roman" w:cs="Times New Roman"/>
              </w:rPr>
              <w:t>503</w:t>
            </w:r>
            <w:r w:rsidRPr="0034332E">
              <w:rPr>
                <w:rFonts w:ascii="Times New Roman" w:hAnsi="Times New Roman" w:cs="Times New Roman"/>
              </w:rPr>
              <w:t xml:space="preserve">; КЦСР </w:t>
            </w:r>
            <w:r w:rsidR="00076709">
              <w:rPr>
                <w:rFonts w:ascii="Times New Roman" w:hAnsi="Times New Roman" w:cs="Times New Roman"/>
              </w:rPr>
              <w:t>09340 01631</w:t>
            </w:r>
            <w:r w:rsidRPr="0034332E">
              <w:rPr>
                <w:rFonts w:ascii="Times New Roman" w:hAnsi="Times New Roman" w:cs="Times New Roman"/>
              </w:rPr>
              <w:t xml:space="preserve">) </w:t>
            </w:r>
          </w:p>
          <w:p w14:paraId="699192F6" w14:textId="0046C2E2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</w:t>
            </w:r>
            <w:r w:rsidR="00E75B7D">
              <w:rPr>
                <w:rFonts w:ascii="Times New Roman" w:hAnsi="Times New Roman" w:cs="Times New Roman"/>
              </w:rPr>
              <w:t>197,6</w:t>
            </w:r>
            <w:r w:rsidR="004436FC">
              <w:rPr>
                <w:rFonts w:ascii="Times New Roman" w:hAnsi="Times New Roman" w:cs="Times New Roman"/>
              </w:rPr>
              <w:t xml:space="preserve"> 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10BFE3FA" w14:textId="35AF0EA6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</w:t>
            </w:r>
            <w:r w:rsidR="004436FC">
              <w:rPr>
                <w:rFonts w:ascii="Times New Roman" w:hAnsi="Times New Roman" w:cs="Times New Roman"/>
              </w:rPr>
              <w:t>3 000,0</w:t>
            </w:r>
            <w:r w:rsidRPr="0034332E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тыс.</w:t>
            </w:r>
            <w:r w:rsidR="00C3218B">
              <w:rPr>
                <w:rFonts w:ascii="Times New Roman" w:hAnsi="Times New Roman" w:cs="Times New Roman"/>
              </w:rPr>
              <w:t xml:space="preserve"> </w:t>
            </w:r>
            <w:r w:rsidR="004436FC">
              <w:rPr>
                <w:rFonts w:ascii="Times New Roman" w:hAnsi="Times New Roman" w:cs="Times New Roman"/>
              </w:rPr>
              <w:t>руб.</w:t>
            </w:r>
          </w:p>
          <w:p w14:paraId="2C99A3EC" w14:textId="17D1D924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 xml:space="preserve">2025 – </w:t>
            </w:r>
            <w:r w:rsidR="0021592C" w:rsidRPr="00C3218B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  <w:r w:rsidR="002159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592C" w:rsidRPr="00C3218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C32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4436FC"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6681"/>
    <w:rsid w:val="00076709"/>
    <w:rsid w:val="000C597E"/>
    <w:rsid w:val="00171F28"/>
    <w:rsid w:val="0021592C"/>
    <w:rsid w:val="0027398A"/>
    <w:rsid w:val="00283C11"/>
    <w:rsid w:val="0034332E"/>
    <w:rsid w:val="004436FC"/>
    <w:rsid w:val="004445D5"/>
    <w:rsid w:val="005439C4"/>
    <w:rsid w:val="00557942"/>
    <w:rsid w:val="00665970"/>
    <w:rsid w:val="007515BA"/>
    <w:rsid w:val="00773C12"/>
    <w:rsid w:val="007D3D3E"/>
    <w:rsid w:val="008864B7"/>
    <w:rsid w:val="008F2E0B"/>
    <w:rsid w:val="00987F1B"/>
    <w:rsid w:val="0099106C"/>
    <w:rsid w:val="00A40BB8"/>
    <w:rsid w:val="00AB4A6A"/>
    <w:rsid w:val="00B00344"/>
    <w:rsid w:val="00BA030B"/>
    <w:rsid w:val="00C3218B"/>
    <w:rsid w:val="00C43487"/>
    <w:rsid w:val="00C45983"/>
    <w:rsid w:val="00DE24C6"/>
    <w:rsid w:val="00DF0CD5"/>
    <w:rsid w:val="00E75B7D"/>
    <w:rsid w:val="00EF3C37"/>
    <w:rsid w:val="00EF60CA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15</cp:revision>
  <dcterms:created xsi:type="dcterms:W3CDTF">2023-06-14T09:23:00Z</dcterms:created>
  <dcterms:modified xsi:type="dcterms:W3CDTF">2023-09-18T08:41:00Z</dcterms:modified>
</cp:coreProperties>
</file>