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A030B" w:rsidRDefault="00BA030B" w:rsidP="00BA030B">
      <w:pPr>
        <w:spacing w:after="0" w:line="240" w:lineRule="auto"/>
        <w:rPr>
          <w:rFonts w:ascii="Times New Roman" w:eastAsia="Times New Roman" w:hAnsi="Times New Roman" w:cs="Times New Roman"/>
          <w:sz w:val="24"/>
          <w:szCs w:val="24"/>
          <w:lang w:eastAsia="ru-RU"/>
        </w:rPr>
      </w:pPr>
    </w:p>
    <w:p w:rsidR="00ED694C" w:rsidRPr="00BA030B" w:rsidRDefault="00ED694C" w:rsidP="00ED694C">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w:t>
      </w:r>
    </w:p>
    <w:p w:rsidR="000663D9" w:rsidRPr="00BA030B" w:rsidRDefault="000663D9" w:rsidP="000663D9">
      <w:pPr>
        <w:spacing w:after="0" w:line="240" w:lineRule="auto"/>
        <w:jc w:val="right"/>
        <w:rPr>
          <w:rFonts w:ascii="Times New Roman" w:eastAsia="Times New Roman" w:hAnsi="Times New Roman" w:cs="Times New Roman"/>
          <w:sz w:val="24"/>
          <w:szCs w:val="24"/>
          <w:lang w:eastAsia="ru-RU"/>
        </w:rPr>
      </w:pPr>
    </w:p>
    <w:p w:rsidR="00BA030B" w:rsidRPr="000965F0"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0965F0">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ED694C"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w:t>
      </w:r>
      <w:r w:rsidR="000965F0">
        <w:rPr>
          <w:rFonts w:ascii="Times New Roman" w:eastAsia="Times New Roman" w:hAnsi="Times New Roman" w:cs="Times New Roman"/>
          <w:sz w:val="24"/>
          <w:szCs w:val="24"/>
          <w:lang w:eastAsia="ru-RU"/>
        </w:rPr>
        <w:t>.</w:t>
      </w:r>
      <w:r w:rsidR="004860D5">
        <w:rPr>
          <w:rFonts w:ascii="Times New Roman" w:eastAsia="Times New Roman" w:hAnsi="Times New Roman" w:cs="Times New Roman"/>
          <w:sz w:val="24"/>
          <w:szCs w:val="24"/>
          <w:lang w:eastAsia="ru-RU"/>
        </w:rPr>
        <w:t>202</w:t>
      </w:r>
      <w:r w:rsidR="000663D9">
        <w:rPr>
          <w:rFonts w:ascii="Times New Roman" w:eastAsia="Times New Roman" w:hAnsi="Times New Roman" w:cs="Times New Roman"/>
          <w:sz w:val="24"/>
          <w:szCs w:val="24"/>
          <w:lang w:eastAsia="ru-RU"/>
        </w:rPr>
        <w:t>3</w:t>
      </w:r>
      <w:r w:rsidR="004860D5">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sidR="004860D5">
        <w:rPr>
          <w:rFonts w:ascii="Times New Roman" w:eastAsia="Times New Roman" w:hAnsi="Times New Roman" w:cs="Times New Roman"/>
          <w:sz w:val="24"/>
          <w:szCs w:val="24"/>
          <w:lang w:eastAsia="ru-RU"/>
        </w:rPr>
        <w:t xml:space="preserve">                     </w:t>
      </w:r>
      <w:r w:rsidR="000965F0">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__</w:t>
      </w:r>
      <w:r w:rsidR="004860D5">
        <w:rPr>
          <w:rFonts w:ascii="Times New Roman" w:eastAsia="Times New Roman" w:hAnsi="Times New Roman" w:cs="Times New Roman"/>
          <w:sz w:val="24"/>
          <w:szCs w:val="24"/>
          <w:lang w:eastAsia="ru-RU"/>
        </w:rPr>
        <w:t xml:space="preserve"> </w:t>
      </w:r>
    </w:p>
    <w:p w:rsidR="00BA030B" w:rsidRPr="00BA030B" w:rsidRDefault="000965F0"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96528B">
        <w:rPr>
          <w:rFonts w:ascii="Times New Roman" w:eastAsia="Times New Roman" w:hAnsi="Times New Roman" w:cs="Times New Roman"/>
          <w:color w:val="000000"/>
          <w:sz w:val="20"/>
          <w:szCs w:val="20"/>
          <w:lang w:eastAsia="ru-RU" w:bidi="ru-RU"/>
        </w:rPr>
        <w:t>7</w:t>
      </w:r>
      <w:r w:rsidRPr="00BA030B">
        <w:rPr>
          <w:rFonts w:ascii="Times New Roman" w:eastAsia="Times New Roman" w:hAnsi="Times New Roman" w:cs="Times New Roman"/>
          <w:color w:val="000000"/>
          <w:sz w:val="20"/>
          <w:szCs w:val="20"/>
          <w:lang w:eastAsia="ru-RU" w:bidi="ru-RU"/>
        </w:rPr>
        <w:t xml:space="preserve"> </w:t>
      </w:r>
    </w:p>
    <w:p w:rsidR="0096528B" w:rsidRDefault="00BA030B" w:rsidP="0096528B">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96528B" w:rsidRPr="0096528B">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 Санкт-Петербурга</w:t>
      </w:r>
    </w:p>
    <w:p w:rsidR="0096528B" w:rsidRDefault="0096528B" w:rsidP="0096528B">
      <w:pPr>
        <w:spacing w:after="0" w:line="240" w:lineRule="auto"/>
        <w:rPr>
          <w:rFonts w:ascii="Times New Roman" w:eastAsia="Times New Roman" w:hAnsi="Times New Roman" w:cs="Times New Roman"/>
          <w:bCs/>
          <w:color w:val="000000"/>
          <w:kern w:val="1"/>
          <w:sz w:val="20"/>
          <w:szCs w:val="20"/>
          <w:lang w:eastAsia="hi-IN" w:bidi="hi-IN"/>
        </w:rPr>
      </w:pPr>
      <w:r w:rsidRPr="0096528B">
        <w:rPr>
          <w:rFonts w:ascii="Times New Roman" w:eastAsia="Times New Roman" w:hAnsi="Times New Roman" w:cs="Times New Roman"/>
          <w:bCs/>
          <w:color w:val="000000"/>
          <w:kern w:val="1"/>
          <w:sz w:val="20"/>
          <w:szCs w:val="20"/>
          <w:lang w:eastAsia="hi-IN" w:bidi="hi-IN"/>
        </w:rPr>
        <w:t xml:space="preserve">муниципальный округ Волковское муниципальной услуги </w:t>
      </w:r>
    </w:p>
    <w:p w:rsidR="00BA030B" w:rsidRPr="00BA030B" w:rsidRDefault="0096528B" w:rsidP="0096528B">
      <w:pPr>
        <w:spacing w:after="0" w:line="240" w:lineRule="auto"/>
        <w:rPr>
          <w:rFonts w:ascii="Times New Roman" w:eastAsia="Times New Roman" w:hAnsi="Times New Roman" w:cs="Times New Roman"/>
          <w:sz w:val="24"/>
          <w:szCs w:val="24"/>
          <w:lang w:eastAsia="ru-RU"/>
        </w:rPr>
      </w:pPr>
      <w:r w:rsidRPr="0096528B">
        <w:rPr>
          <w:rFonts w:ascii="Times New Roman" w:eastAsia="Times New Roman" w:hAnsi="Times New Roman" w:cs="Times New Roman"/>
          <w:bCs/>
          <w:color w:val="000000"/>
          <w:kern w:val="1"/>
          <w:sz w:val="20"/>
          <w:szCs w:val="20"/>
          <w:lang w:eastAsia="hi-IN" w:bidi="hi-IN"/>
        </w:rPr>
        <w:t>«Выдача разрешения на вступление в брак лицам, достигшим возраста 16-ти лет</w:t>
      </w:r>
      <w:r w:rsidR="006E510F" w:rsidRPr="006E510F">
        <w:rPr>
          <w:rFonts w:ascii="Times New Roman" w:eastAsia="Times New Roman" w:hAnsi="Times New Roman" w:cs="Times New Roman"/>
          <w:bCs/>
          <w:color w:val="000000"/>
          <w:kern w:val="1"/>
          <w:sz w:val="20"/>
          <w:szCs w:val="20"/>
          <w:lang w:eastAsia="hi-IN" w:bidi="hi-IN"/>
        </w:rPr>
        <w:t>»</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A030B" w:rsidRDefault="00ED694C"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bidi="ru-RU"/>
        </w:rPr>
      </w:pPr>
      <w:proofErr w:type="gramStart"/>
      <w:r w:rsidRPr="000D2703">
        <w:rPr>
          <w:rFonts w:ascii="Times New Roman" w:eastAsia="Times New Roman" w:hAnsi="Times New Roman" w:cs="Times New Roman"/>
          <w:color w:val="000000"/>
          <w:sz w:val="24"/>
          <w:szCs w:val="24"/>
          <w:lang w:eastAsia="ru-RU"/>
        </w:rPr>
        <w:t>На основании предложения Юридического комитета Администрации Губернатора Санкт-Петербурга от 18.08.2023 № 15-21-1605/23-0-0 и в соответствии с Федеральным законом от 27.07.2010 № 210-ФЗ «Об организации предоставления государственных и муниципальных услуг», Федеральным законом от 17.07.2009 № 172-ФЗ «Об антикоррупционной экспертизе нормативно правовых актов и проектов нормативных правовых актов», в целях приведения отдельных норм Административного регламента</w:t>
      </w:r>
      <w:r w:rsidR="00BA030B" w:rsidRPr="00773C12">
        <w:rPr>
          <w:rFonts w:ascii="Times New Roman" w:eastAsia="Times New Roman" w:hAnsi="Times New Roman" w:cs="Times New Roman"/>
          <w:color w:val="000000"/>
          <w:sz w:val="24"/>
          <w:szCs w:val="24"/>
          <w:lang w:eastAsia="ru-RU" w:bidi="ru-RU"/>
        </w:rPr>
        <w:t>, утвержденного постановлением Местной Администрации внутригородского муниципального образования Санкт-Петербурга муниципальный</w:t>
      </w:r>
      <w:proofErr w:type="gramEnd"/>
      <w:r w:rsidR="00BA030B"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96528B">
        <w:rPr>
          <w:rFonts w:ascii="Times New Roman" w:eastAsia="Times New Roman" w:hAnsi="Times New Roman" w:cs="Times New Roman"/>
          <w:color w:val="000000"/>
          <w:sz w:val="24"/>
          <w:szCs w:val="24"/>
          <w:lang w:eastAsia="ru-RU" w:bidi="ru-RU"/>
        </w:rPr>
        <w:t>7</w:t>
      </w:r>
      <w:r w:rsidR="003E1AEC">
        <w:rPr>
          <w:rFonts w:ascii="Times New Roman" w:eastAsia="Times New Roman" w:hAnsi="Times New Roman" w:cs="Times New Roman"/>
          <w:color w:val="000000"/>
          <w:sz w:val="24"/>
          <w:szCs w:val="24"/>
          <w:lang w:eastAsia="ru-RU" w:bidi="ru-RU"/>
        </w:rPr>
        <w:t>,</w:t>
      </w:r>
      <w:r w:rsidR="00BA030B" w:rsidRPr="00773C12">
        <w:rPr>
          <w:rFonts w:ascii="Times New Roman" w:eastAsia="Times New Roman" w:hAnsi="Times New Roman" w:cs="Times New Roman"/>
          <w:color w:val="000000"/>
          <w:sz w:val="24"/>
          <w:szCs w:val="24"/>
          <w:lang w:eastAsia="ru-RU" w:bidi="ru-RU"/>
        </w:rPr>
        <w:t xml:space="preserve"> </w:t>
      </w:r>
      <w:r w:rsidR="000663D9" w:rsidRPr="002F6A7E">
        <w:rPr>
          <w:rFonts w:ascii="Times New Roman" w:eastAsia="Times New Roman" w:hAnsi="Times New Roman" w:cs="Times New Roman"/>
          <w:color w:val="000000"/>
          <w:sz w:val="24"/>
          <w:szCs w:val="24"/>
          <w:lang w:eastAsia="ru-RU" w:bidi="ru-RU"/>
        </w:rPr>
        <w:t>Местная Администрация</w:t>
      </w:r>
    </w:p>
    <w:p w:rsidR="0099106C" w:rsidRPr="00BA030B" w:rsidRDefault="0099106C" w:rsidP="0099106C">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BA030B" w:rsidRPr="00BA030B" w:rsidRDefault="00BA030B" w:rsidP="004860D5">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3E1AEC" w:rsidRDefault="00BA030B" w:rsidP="003E1AEC">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3E1AEC">
        <w:rPr>
          <w:rFonts w:ascii="Times New Roman" w:eastAsia="Times New Roman" w:hAnsi="Times New Roman" w:cs="Times New Roman"/>
          <w:color w:val="000000"/>
          <w:sz w:val="24"/>
          <w:szCs w:val="24"/>
          <w:lang w:eastAsia="ru-RU"/>
        </w:rPr>
        <w:t xml:space="preserve">Внести </w:t>
      </w:r>
      <w:r w:rsidR="0099106C" w:rsidRPr="003E1AEC">
        <w:rPr>
          <w:rFonts w:ascii="Times New Roman" w:eastAsia="Times New Roman" w:hAnsi="Times New Roman" w:cs="Times New Roman"/>
          <w:color w:val="000000"/>
          <w:sz w:val="24"/>
          <w:szCs w:val="24"/>
          <w:lang w:eastAsia="ru-RU" w:bidi="ru-RU"/>
        </w:rPr>
        <w:t>следующие изменения и дополнения</w:t>
      </w:r>
      <w:r w:rsidR="0099106C" w:rsidRPr="003E1AEC">
        <w:rPr>
          <w:rFonts w:ascii="Times New Roman" w:eastAsia="Times New Roman" w:hAnsi="Times New Roman" w:cs="Times New Roman"/>
          <w:color w:val="000000"/>
          <w:sz w:val="24"/>
          <w:szCs w:val="24"/>
          <w:lang w:eastAsia="ru-RU"/>
        </w:rPr>
        <w:t xml:space="preserve"> </w:t>
      </w:r>
      <w:r w:rsidRPr="003E1AEC">
        <w:rPr>
          <w:rFonts w:ascii="Times New Roman" w:eastAsia="Times New Roman" w:hAnsi="Times New Roman" w:cs="Times New Roman"/>
          <w:color w:val="000000"/>
          <w:sz w:val="24"/>
          <w:szCs w:val="24"/>
          <w:lang w:eastAsia="ru-RU"/>
        </w:rPr>
        <w:t xml:space="preserve">в постановление </w:t>
      </w:r>
      <w:r w:rsidRPr="003E1AEC">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3E1AEC">
        <w:rPr>
          <w:rFonts w:ascii="Times New Roman" w:eastAsia="Times New Roman" w:hAnsi="Times New Roman" w:cs="Times New Roman"/>
          <w:color w:val="000000"/>
          <w:sz w:val="24"/>
          <w:szCs w:val="24"/>
          <w:lang w:eastAsia="ru-RU" w:bidi="ru-RU"/>
        </w:rPr>
        <w:t>07</w:t>
      </w:r>
      <w:r w:rsidR="0099106C" w:rsidRPr="003E1AEC">
        <w:rPr>
          <w:rFonts w:ascii="Times New Roman" w:eastAsia="Times New Roman" w:hAnsi="Times New Roman" w:cs="Times New Roman"/>
          <w:color w:val="000000"/>
          <w:sz w:val="24"/>
          <w:szCs w:val="24"/>
          <w:lang w:eastAsia="ru-RU" w:bidi="ru-RU"/>
        </w:rPr>
        <w:t>.0</w:t>
      </w:r>
      <w:r w:rsidR="00AB4A6A" w:rsidRPr="003E1AEC">
        <w:rPr>
          <w:rFonts w:ascii="Times New Roman" w:eastAsia="Times New Roman" w:hAnsi="Times New Roman" w:cs="Times New Roman"/>
          <w:color w:val="000000"/>
          <w:sz w:val="24"/>
          <w:szCs w:val="24"/>
          <w:lang w:eastAsia="ru-RU" w:bidi="ru-RU"/>
        </w:rPr>
        <w:t>6</w:t>
      </w:r>
      <w:r w:rsidR="0099106C" w:rsidRPr="003E1AEC">
        <w:rPr>
          <w:rFonts w:ascii="Times New Roman" w:eastAsia="Times New Roman" w:hAnsi="Times New Roman" w:cs="Times New Roman"/>
          <w:color w:val="000000"/>
          <w:sz w:val="24"/>
          <w:szCs w:val="24"/>
          <w:lang w:eastAsia="ru-RU" w:bidi="ru-RU"/>
        </w:rPr>
        <w:t>.201</w:t>
      </w:r>
      <w:r w:rsidR="00AB4A6A" w:rsidRPr="003E1AEC">
        <w:rPr>
          <w:rFonts w:ascii="Times New Roman" w:eastAsia="Times New Roman" w:hAnsi="Times New Roman" w:cs="Times New Roman"/>
          <w:color w:val="000000"/>
          <w:sz w:val="24"/>
          <w:szCs w:val="24"/>
          <w:lang w:eastAsia="ru-RU" w:bidi="ru-RU"/>
        </w:rPr>
        <w:t>2</w:t>
      </w:r>
      <w:r w:rsidR="0099106C" w:rsidRPr="003E1AEC">
        <w:rPr>
          <w:rFonts w:ascii="Times New Roman" w:eastAsia="Times New Roman" w:hAnsi="Times New Roman" w:cs="Times New Roman"/>
          <w:color w:val="000000"/>
          <w:sz w:val="24"/>
          <w:szCs w:val="24"/>
          <w:lang w:eastAsia="ru-RU" w:bidi="ru-RU"/>
        </w:rPr>
        <w:t xml:space="preserve"> № </w:t>
      </w:r>
      <w:r w:rsidR="00AB4A6A" w:rsidRPr="003E1AEC">
        <w:rPr>
          <w:rFonts w:ascii="Times New Roman" w:eastAsia="Times New Roman" w:hAnsi="Times New Roman" w:cs="Times New Roman"/>
          <w:color w:val="000000"/>
          <w:sz w:val="24"/>
          <w:szCs w:val="24"/>
          <w:lang w:eastAsia="ru-RU" w:bidi="ru-RU"/>
        </w:rPr>
        <w:t>2</w:t>
      </w:r>
      <w:r w:rsidR="0096528B" w:rsidRPr="003E1AEC">
        <w:rPr>
          <w:rFonts w:ascii="Times New Roman" w:eastAsia="Times New Roman" w:hAnsi="Times New Roman" w:cs="Times New Roman"/>
          <w:color w:val="000000"/>
          <w:sz w:val="24"/>
          <w:szCs w:val="24"/>
          <w:lang w:eastAsia="ru-RU" w:bidi="ru-RU"/>
        </w:rPr>
        <w:t>7</w:t>
      </w:r>
      <w:r w:rsidR="0099106C" w:rsidRPr="003E1AEC">
        <w:rPr>
          <w:rFonts w:ascii="Times New Roman" w:eastAsia="Times New Roman" w:hAnsi="Times New Roman" w:cs="Times New Roman"/>
          <w:color w:val="000000"/>
          <w:sz w:val="24"/>
          <w:szCs w:val="24"/>
          <w:lang w:eastAsia="ru-RU" w:bidi="ru-RU"/>
        </w:rPr>
        <w:t xml:space="preserve"> «</w:t>
      </w:r>
      <w:r w:rsidR="0096528B" w:rsidRPr="003E1AEC">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разрешения на вступление в брак лицам, достигшим возраста 16-ти лет»</w:t>
      </w:r>
      <w:r w:rsidR="0099106C" w:rsidRPr="003E1AEC">
        <w:rPr>
          <w:rFonts w:ascii="Times New Roman" w:eastAsia="Times New Roman" w:hAnsi="Times New Roman" w:cs="Times New Roman"/>
          <w:color w:val="000000"/>
          <w:sz w:val="24"/>
          <w:szCs w:val="24"/>
          <w:lang w:eastAsia="ru-RU" w:bidi="ru-RU"/>
        </w:rPr>
        <w:t xml:space="preserve">» </w:t>
      </w:r>
      <w:r w:rsidRPr="003E1AEC">
        <w:rPr>
          <w:rFonts w:ascii="Times New Roman" w:eastAsia="Times New Roman" w:hAnsi="Times New Roman" w:cs="Times New Roman"/>
          <w:sz w:val="24"/>
          <w:szCs w:val="24"/>
          <w:lang w:eastAsia="ru-RU"/>
        </w:rPr>
        <w:t>(далее – Административный регламент)</w:t>
      </w:r>
      <w:r w:rsidRPr="003E1AEC">
        <w:rPr>
          <w:rFonts w:ascii="Times New Roman" w:eastAsia="Times New Roman" w:hAnsi="Times New Roman" w:cs="Times New Roman"/>
          <w:color w:val="000000"/>
          <w:sz w:val="24"/>
          <w:szCs w:val="24"/>
          <w:lang w:eastAsia="ru-RU" w:bidi="ru-RU"/>
        </w:rPr>
        <w:t>:</w:t>
      </w:r>
    </w:p>
    <w:p w:rsidR="0099106C" w:rsidRPr="003E1AEC" w:rsidRDefault="0099106C" w:rsidP="003E1AEC">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3E1AEC">
        <w:rPr>
          <w:rFonts w:ascii="Times New Roman" w:hAnsi="Times New Roman" w:cs="Times New Roman"/>
          <w:sz w:val="24"/>
          <w:szCs w:val="24"/>
        </w:rPr>
        <w:t xml:space="preserve"> п</w:t>
      </w:r>
      <w:r w:rsidR="004860D5">
        <w:rPr>
          <w:rFonts w:ascii="Times New Roman" w:hAnsi="Times New Roman" w:cs="Times New Roman"/>
          <w:sz w:val="24"/>
          <w:szCs w:val="24"/>
        </w:rPr>
        <w:t>ункт</w:t>
      </w:r>
      <w:r w:rsidRPr="003E1AEC">
        <w:rPr>
          <w:rFonts w:ascii="Times New Roman" w:hAnsi="Times New Roman" w:cs="Times New Roman"/>
          <w:sz w:val="24"/>
          <w:szCs w:val="24"/>
        </w:rPr>
        <w:t xml:space="preserve"> 2.7. </w:t>
      </w:r>
      <w:r w:rsidRPr="003E1AEC">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96528B" w:rsidRPr="003E1AEC" w:rsidRDefault="00DE24C6"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w:t>
      </w:r>
      <w:r w:rsidR="0096528B" w:rsidRPr="003E1AEC">
        <w:rPr>
          <w:rFonts w:ascii="Times New Roman" w:hAnsi="Times New Roman" w:cs="Times New Roman"/>
          <w:color w:val="000000"/>
          <w:sz w:val="24"/>
          <w:szCs w:val="24"/>
          <w:shd w:val="clear" w:color="auto" w:fill="FFFFFF"/>
        </w:rPr>
        <w:t xml:space="preserve">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свидетельство о рождении ребенка, выданное на территории Санкт-Петербурга;</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 xml:space="preserve">справку о регистрации по месту жительства (форма № 9), в случае если ведение регистрационного учета граждан по месту жительства в части, возложенной на жилищные организации, осуществляют ГКУ ЖА.   </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lastRenderedPageBreak/>
        <w:t>Должностным лицам Местной Администрации МО Волковское запрещено требовать от заявителя:</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96528B" w:rsidRPr="003E1AEC" w:rsidRDefault="0096528B" w:rsidP="003E1AEC">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3E1AEC">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D694C" w:rsidRDefault="00ED694C" w:rsidP="00ED694C">
      <w:pPr>
        <w:spacing w:after="0" w:line="240" w:lineRule="auto"/>
        <w:ind w:firstLine="540"/>
        <w:jc w:val="both"/>
        <w:rPr>
          <w:rFonts w:ascii="Times New Roman" w:hAnsi="Times New Roman" w:cs="Times New Roman"/>
          <w:color w:val="000000"/>
          <w:sz w:val="24"/>
          <w:szCs w:val="24"/>
          <w:shd w:val="clear" w:color="auto" w:fill="FFFFFF"/>
        </w:rPr>
      </w:pPr>
      <w:proofErr w:type="gramStart"/>
      <w:r w:rsidRPr="005F38B3">
        <w:rPr>
          <w:rFonts w:ascii="Times New Roman" w:eastAsia="Times New Roman" w:hAnsi="Times New Roman" w:cs="Times New Roman"/>
          <w:sz w:val="24"/>
          <w:szCs w:val="24"/>
          <w:lang w:eastAsia="ru-RU"/>
        </w:rPr>
        <w:t>перечень документов</w:t>
      </w:r>
      <w:r>
        <w:rPr>
          <w:rFonts w:ascii="Times New Roman" w:eastAsia="Times New Roman" w:hAnsi="Times New Roman" w:cs="Times New Roman"/>
          <w:sz w:val="24"/>
          <w:szCs w:val="24"/>
          <w:lang w:eastAsia="ru-RU"/>
        </w:rPr>
        <w:t xml:space="preserve"> </w:t>
      </w:r>
      <w:r w:rsidRPr="005F38B3">
        <w:rPr>
          <w:rFonts w:ascii="Times New Roman" w:eastAsia="Times New Roman" w:hAnsi="Times New Roman" w:cs="Times New Roman"/>
          <w:sz w:val="24"/>
          <w:szCs w:val="24"/>
          <w:lang w:eastAsia="ru-RU"/>
        </w:rPr>
        <w:t xml:space="preserve">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8" w:history="1">
        <w:r w:rsidRPr="00691B90">
          <w:rPr>
            <w:rFonts w:ascii="Times New Roman" w:eastAsia="Times New Roman" w:hAnsi="Times New Roman" w:cs="Times New Roman"/>
            <w:color w:val="000000" w:themeColor="text1"/>
            <w:sz w:val="24"/>
            <w:szCs w:val="24"/>
            <w:lang w:eastAsia="ru-RU"/>
          </w:rPr>
          <w:t>частью 1 статьи 1</w:t>
        </w:r>
      </w:hyperlink>
      <w:r w:rsidRPr="00691B90">
        <w:rPr>
          <w:rFonts w:ascii="Times New Roman" w:eastAsia="Times New Roman" w:hAnsi="Times New Roman" w:cs="Times New Roman"/>
          <w:color w:val="000000" w:themeColor="text1"/>
          <w:sz w:val="24"/>
          <w:szCs w:val="24"/>
          <w:lang w:eastAsia="ru-RU"/>
        </w:rPr>
        <w:t xml:space="preserve"> Федерального закона 27.07.2010 № 210-ФЗ «Об организации предоставления государственных</w:t>
      </w:r>
      <w:proofErr w:type="gramEnd"/>
      <w:r w:rsidRPr="00691B90">
        <w:rPr>
          <w:rFonts w:ascii="Times New Roman" w:eastAsia="Times New Roman" w:hAnsi="Times New Roman" w:cs="Times New Roman"/>
          <w:color w:val="000000" w:themeColor="text1"/>
          <w:sz w:val="24"/>
          <w:szCs w:val="24"/>
          <w:lang w:eastAsia="ru-RU"/>
        </w:rPr>
        <w:t xml:space="preserve"> </w:t>
      </w:r>
      <w:proofErr w:type="gramStart"/>
      <w:r w:rsidRPr="00691B90">
        <w:rPr>
          <w:rFonts w:ascii="Times New Roman" w:eastAsia="Times New Roman" w:hAnsi="Times New Roman" w:cs="Times New Roman"/>
          <w:color w:val="000000" w:themeColor="text1"/>
          <w:sz w:val="24"/>
          <w:szCs w:val="24"/>
          <w:lang w:eastAsia="ru-RU"/>
        </w:rPr>
        <w:t>и муниципальных услуг»</w:t>
      </w:r>
      <w:r>
        <w:rPr>
          <w:rFonts w:ascii="Times New Roman" w:eastAsia="Times New Roman" w:hAnsi="Times New Roman" w:cs="Times New Roman"/>
          <w:color w:val="000000" w:themeColor="text1"/>
          <w:sz w:val="24"/>
          <w:szCs w:val="24"/>
          <w:lang w:eastAsia="ru-RU"/>
        </w:rPr>
        <w:t xml:space="preserve"> </w:t>
      </w:r>
      <w:r w:rsidRPr="00691B90">
        <w:rPr>
          <w:rFonts w:ascii="Times New Roman" w:eastAsia="Times New Roman" w:hAnsi="Times New Roman" w:cs="Times New Roman"/>
          <w:color w:val="000000" w:themeColor="text1"/>
          <w:sz w:val="24"/>
          <w:szCs w:val="24"/>
          <w:lang w:eastAsia="ru-RU"/>
        </w:rPr>
        <w:t xml:space="preserve"> (далее по тесту – Федерального закона № 210-ФЗ)</w:t>
      </w:r>
      <w:r>
        <w:rPr>
          <w:rFonts w:ascii="Times New Roman" w:eastAsia="Times New Roman" w:hAnsi="Times New Roman" w:cs="Times New Roman"/>
          <w:color w:val="000000" w:themeColor="text1"/>
          <w:sz w:val="24"/>
          <w:szCs w:val="24"/>
          <w:lang w:eastAsia="ru-RU"/>
        </w:rPr>
        <w:t xml:space="preserve"> г</w:t>
      </w:r>
      <w:r w:rsidRPr="00393440">
        <w:rPr>
          <w:rFonts w:ascii="Times New Roman" w:eastAsia="Times New Roman" w:hAnsi="Times New Roman" w:cs="Times New Roman"/>
          <w:sz w:val="24"/>
          <w:szCs w:val="24"/>
          <w:lang w:eastAsia="ru-RU"/>
        </w:rPr>
        <w:t>осударственных и муниципальных услуг,</w:t>
      </w:r>
      <w:r w:rsidRPr="00691B90">
        <w:rPr>
          <w:rFonts w:ascii="Times New Roman" w:eastAsia="Times New Roman" w:hAnsi="Times New Roman" w:cs="Times New Roman"/>
          <w:color w:val="000000" w:themeColor="text1"/>
          <w:sz w:val="24"/>
          <w:szCs w:val="24"/>
          <w:lang w:eastAsia="ru-RU"/>
        </w:rPr>
        <w:t xml:space="preserve"> в соответствии с нормативными правовыми </w:t>
      </w:r>
      <w:hyperlink r:id="rId9" w:history="1">
        <w:r w:rsidRPr="00691B90">
          <w:rPr>
            <w:rFonts w:ascii="Times New Roman" w:eastAsia="Times New Roman" w:hAnsi="Times New Roman" w:cs="Times New Roman"/>
            <w:color w:val="000000" w:themeColor="text1"/>
            <w:sz w:val="24"/>
            <w:szCs w:val="24"/>
            <w:lang w:eastAsia="ru-RU"/>
          </w:rPr>
          <w:t>актами</w:t>
        </w:r>
      </w:hyperlink>
      <w:r w:rsidRPr="00691B90">
        <w:rPr>
          <w:rFonts w:ascii="Times New Roman" w:eastAsia="Times New Roman" w:hAnsi="Times New Roman" w:cs="Times New Roman"/>
          <w:color w:val="000000" w:themeColor="text1"/>
          <w:sz w:val="24"/>
          <w:szCs w:val="24"/>
          <w:lang w:eastAsia="ru-RU"/>
        </w:rPr>
        <w:t xml:space="preserve">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10" w:history="1">
        <w:r w:rsidRPr="00691B90">
          <w:rPr>
            <w:rFonts w:ascii="Times New Roman" w:eastAsia="Times New Roman" w:hAnsi="Times New Roman" w:cs="Times New Roman"/>
            <w:color w:val="000000" w:themeColor="text1"/>
            <w:sz w:val="24"/>
            <w:szCs w:val="24"/>
            <w:lang w:eastAsia="ru-RU"/>
          </w:rPr>
          <w:t>частью 6</w:t>
        </w:r>
      </w:hyperlink>
      <w:r w:rsidRPr="00691B90">
        <w:rPr>
          <w:rFonts w:ascii="Times New Roman" w:eastAsia="Times New Roman" w:hAnsi="Times New Roman" w:cs="Times New Roman"/>
          <w:color w:val="000000" w:themeColor="text1"/>
          <w:sz w:val="24"/>
          <w:szCs w:val="24"/>
          <w:lang w:eastAsia="ru-RU"/>
        </w:rPr>
        <w:t xml:space="preserve"> статьи 7 Федерального закона № 210-ФЗ</w:t>
      </w:r>
      <w:r>
        <w:rPr>
          <w:rFonts w:ascii="Times New Roman" w:eastAsia="Times New Roman" w:hAnsi="Times New Roman" w:cs="Times New Roman"/>
          <w:color w:val="000000" w:themeColor="text1"/>
          <w:sz w:val="24"/>
          <w:szCs w:val="24"/>
          <w:lang w:eastAsia="ru-RU"/>
        </w:rPr>
        <w:t xml:space="preserve"> перечень документов</w:t>
      </w:r>
      <w:r w:rsidRPr="005F38B3">
        <w:rPr>
          <w:rFonts w:ascii="Times New Roman" w:eastAsia="Times New Roman" w:hAnsi="Times New Roman" w:cs="Times New Roman"/>
          <w:sz w:val="24"/>
          <w:szCs w:val="24"/>
          <w:lang w:eastAsia="ru-RU"/>
        </w:rPr>
        <w:t>.</w:t>
      </w:r>
      <w:proofErr w:type="gramEnd"/>
      <w:r w:rsidRPr="005F38B3">
        <w:rPr>
          <w:rFonts w:ascii="Times New Roman" w:eastAsia="Times New Roman" w:hAnsi="Times New Roman" w:cs="Times New Roman"/>
          <w:sz w:val="24"/>
          <w:szCs w:val="24"/>
          <w:lang w:eastAsia="ru-RU"/>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roofErr w:type="gramStart"/>
      <w:r>
        <w:rPr>
          <w:rFonts w:ascii="Times New Roman" w:eastAsia="Times New Roman" w:hAnsi="Times New Roman" w:cs="Times New Roman"/>
          <w:sz w:val="24"/>
          <w:szCs w:val="24"/>
          <w:lang w:eastAsia="ru-RU"/>
        </w:rPr>
        <w:t>.».</w:t>
      </w:r>
      <w:proofErr w:type="gramEnd"/>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bookmarkStart w:id="0" w:name="_GoBack"/>
      <w:bookmarkEnd w:id="0"/>
      <w:r w:rsidRPr="003E1AEC">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3E1AEC">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3E1AEC">
        <w:rPr>
          <w:rFonts w:ascii="Times New Roman" w:eastAsia="Times New Roman" w:hAnsi="Times New Roman" w:cs="Times New Roman"/>
          <w:color w:val="000000"/>
          <w:sz w:val="24"/>
          <w:szCs w:val="24"/>
          <w:lang w:eastAsia="ru-RU" w:bidi="ru-RU"/>
        </w:rPr>
        <w:t>.</w:t>
      </w:r>
    </w:p>
    <w:p w:rsidR="00BA030B" w:rsidRPr="003E1AEC" w:rsidRDefault="00BA030B" w:rsidP="003E1AEC">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3E1AEC">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3E1AEC">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w:t>
      </w:r>
      <w:r w:rsidR="004860D5">
        <w:rPr>
          <w:rFonts w:ascii="Times New Roman" w:eastAsia="Times New Roman" w:hAnsi="Times New Roman" w:cs="Times New Roman"/>
          <w:sz w:val="24"/>
          <w:szCs w:val="24"/>
          <w:lang w:eastAsia="ru-RU"/>
        </w:rPr>
        <w:t xml:space="preserve"> </w:t>
      </w:r>
      <w:r w:rsidRPr="00BA030B">
        <w:rPr>
          <w:rFonts w:ascii="Times New Roman" w:eastAsia="Times New Roman" w:hAnsi="Times New Roman" w:cs="Times New Roman"/>
          <w:sz w:val="24"/>
          <w:szCs w:val="24"/>
          <w:lang w:eastAsia="ru-RU"/>
        </w:rPr>
        <w:t xml:space="preserve">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0663D9"/>
    <w:rsid w:val="000965F0"/>
    <w:rsid w:val="00171F28"/>
    <w:rsid w:val="003719B2"/>
    <w:rsid w:val="003E1AEC"/>
    <w:rsid w:val="004860D5"/>
    <w:rsid w:val="006939D4"/>
    <w:rsid w:val="006E510F"/>
    <w:rsid w:val="00773C12"/>
    <w:rsid w:val="0077620F"/>
    <w:rsid w:val="007D2D30"/>
    <w:rsid w:val="008F2E0B"/>
    <w:rsid w:val="0096528B"/>
    <w:rsid w:val="0099106C"/>
    <w:rsid w:val="00AB4A6A"/>
    <w:rsid w:val="00AE5183"/>
    <w:rsid w:val="00BA030B"/>
    <w:rsid w:val="00C43487"/>
    <w:rsid w:val="00D12A5F"/>
    <w:rsid w:val="00DE24C6"/>
    <w:rsid w:val="00ED69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4860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86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453313&amp;dst=100010&amp;field=134&amp;date=18.09.2023"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ogin.consultant.ru/link/?req=doc&amp;base=LAW&amp;n=453313&amp;dst=43&amp;field=134&amp;date=18.09.2023" TargetMode="External"/><Relationship Id="rId4" Type="http://schemas.openxmlformats.org/officeDocument/2006/relationships/settings" Target="settings.xml"/><Relationship Id="rId9" Type="http://schemas.openxmlformats.org/officeDocument/2006/relationships/hyperlink" Target="https://login.consultant.ru/link/?req=doc&amp;base=LAW&amp;n=126420&amp;date=18.09.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800</Words>
  <Characters>4565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2</cp:revision>
  <dcterms:created xsi:type="dcterms:W3CDTF">2023-11-04T10:32:00Z</dcterms:created>
  <dcterms:modified xsi:type="dcterms:W3CDTF">2023-11-04T10:32:00Z</dcterms:modified>
</cp:coreProperties>
</file>