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6A7B7" w14:textId="77777777" w:rsidR="00BA030B" w:rsidRPr="001E6E83" w:rsidRDefault="00BA030B" w:rsidP="001E6E83">
      <w:pPr>
        <w:spacing w:after="0" w:line="240" w:lineRule="auto"/>
        <w:jc w:val="center"/>
        <w:rPr>
          <w:rFonts w:ascii="Courier New" w:eastAsia="Times New Roman" w:hAnsi="Courier New" w:cs="Courier New"/>
          <w:bCs/>
          <w:sz w:val="28"/>
          <w:szCs w:val="28"/>
          <w:lang w:eastAsia="ru-RU"/>
        </w:rPr>
      </w:pPr>
      <w:r w:rsidRPr="001E6E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5025F" wp14:editId="5D08DF56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906145" cy="956310"/>
                <wp:effectExtent l="0" t="0" r="17145" b="152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CC481" w14:textId="77777777" w:rsidR="00BA030B" w:rsidRDefault="00BA030B" w:rsidP="00BA030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642DFF8" wp14:editId="7E97359C">
                                  <wp:extent cx="714375" cy="857250"/>
                                  <wp:effectExtent l="0" t="0" r="9525" b="0"/>
                                  <wp:docPr id="1" name="Рисунок 1" descr="img5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img5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 bright="26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5025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-9pt;width:71.35pt;height:75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" strokecolor="white">
                <v:textbox>
                  <w:txbxContent>
                    <w:p w14:paraId="386CC481" w14:textId="77777777" w:rsidR="00BA030B" w:rsidRDefault="00BA030B" w:rsidP="00BA030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642DFF8" wp14:editId="7E97359C">
                            <wp:extent cx="714375" cy="857250"/>
                            <wp:effectExtent l="0" t="0" r="9525" b="0"/>
                            <wp:docPr id="1" name="Рисунок 1" descr="img5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img5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lum bright="26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E6E83">
        <w:rPr>
          <w:rFonts w:ascii="Courier New" w:eastAsia="Times New Roman" w:hAnsi="Courier New" w:cs="Courier New"/>
          <w:bCs/>
          <w:sz w:val="28"/>
          <w:szCs w:val="28"/>
          <w:lang w:eastAsia="ru-RU"/>
        </w:rPr>
        <w:t>МЕСТНАЯ АДМИНИСТРАЦИЯ</w:t>
      </w:r>
    </w:p>
    <w:p w14:paraId="670CFA75" w14:textId="77777777" w:rsidR="00BA030B" w:rsidRPr="001E6E83" w:rsidRDefault="00BA030B" w:rsidP="001E6E83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1E6E83">
        <w:rPr>
          <w:rFonts w:ascii="Courier New" w:eastAsia="Times New Roman" w:hAnsi="Courier New" w:cs="Courier New"/>
          <w:sz w:val="24"/>
          <w:szCs w:val="20"/>
          <w:lang w:eastAsia="ru-RU"/>
        </w:rPr>
        <w:t>ВНУТРИГОРОДСКОГО МУНИЦИПАЛЬНОГО ОБРАЗОВАНИЯ</w:t>
      </w:r>
    </w:p>
    <w:p w14:paraId="77F158AE" w14:textId="77777777" w:rsidR="00BA030B" w:rsidRPr="001E6E83" w:rsidRDefault="00BA030B" w:rsidP="001E6E83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E6E83">
        <w:rPr>
          <w:rFonts w:ascii="Courier New" w:eastAsia="Times New Roman" w:hAnsi="Courier New" w:cs="Courier New"/>
          <w:sz w:val="24"/>
          <w:szCs w:val="24"/>
          <w:lang w:eastAsia="ru-RU"/>
        </w:rPr>
        <w:t>САНКТ-ПЕТЕРБУРГА</w:t>
      </w:r>
    </w:p>
    <w:p w14:paraId="00E406EC" w14:textId="77777777" w:rsidR="00BA030B" w:rsidRPr="001E6E83" w:rsidRDefault="00BA030B" w:rsidP="001E6E83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Courier New"/>
          <w:bCs/>
          <w:sz w:val="28"/>
          <w:szCs w:val="28"/>
          <w:lang w:eastAsia="ru-RU"/>
        </w:rPr>
      </w:pPr>
      <w:r w:rsidRPr="001E6E83">
        <w:rPr>
          <w:rFonts w:ascii="Courier New" w:eastAsia="Times New Roman" w:hAnsi="Courier New" w:cs="Courier New"/>
          <w:bCs/>
          <w:sz w:val="28"/>
          <w:szCs w:val="28"/>
          <w:lang w:eastAsia="ru-RU"/>
        </w:rPr>
        <w:t xml:space="preserve">МУНИЦИПАЛЬНЫЙ ОКРУГ </w:t>
      </w:r>
      <w:r w:rsidRPr="001E6E83">
        <w:rPr>
          <w:rFonts w:ascii="Courier New" w:eastAsia="Times New Roman" w:hAnsi="Courier New" w:cs="Courier New"/>
          <w:bCs/>
          <w:sz w:val="26"/>
          <w:szCs w:val="26"/>
          <w:lang w:eastAsia="ru-RU"/>
        </w:rPr>
        <w:t>ВОЛКОВСКОЕ</w:t>
      </w:r>
    </w:p>
    <w:p w14:paraId="46EA3B04" w14:textId="77777777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2E6D389" w14:textId="77777777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DEDDD" w14:textId="77777777" w:rsidR="00BA030B" w:rsidRPr="00BA030B" w:rsidRDefault="00BA030B" w:rsidP="00273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AE884" w14:textId="77777777" w:rsidR="00BA030B" w:rsidRPr="007515BA" w:rsidRDefault="00BA030B" w:rsidP="00BA03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14:paraId="4BA6D064" w14:textId="77777777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56E42" w14:textId="18BC0BE8" w:rsidR="00BA030B" w:rsidRPr="00BA030B" w:rsidRDefault="005F4C51" w:rsidP="00BA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5227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515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15BA">
        <w:rPr>
          <w:rFonts w:ascii="Times New Roman" w:eastAsia="Times New Roman" w:hAnsi="Times New Roman" w:cs="Times New Roman"/>
          <w:sz w:val="24"/>
          <w:szCs w:val="24"/>
          <w:lang w:eastAsia="ru-RU"/>
        </w:rPr>
        <w:t>0.20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BA030B" w:rsidRPr="00BA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44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27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4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30B" w:rsidRPr="00BA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</w:p>
    <w:p w14:paraId="54B3C353" w14:textId="77777777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92FD5" w14:textId="30E7F9FC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 внесении изменений в </w:t>
      </w:r>
      <w:r w:rsidR="001E6E8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</w:t>
      </w: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остановление</w:t>
      </w:r>
    </w:p>
    <w:p w14:paraId="6B8CA856" w14:textId="77777777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Местной Администрации внутригородского </w:t>
      </w:r>
    </w:p>
    <w:p w14:paraId="0E22E0A8" w14:textId="77777777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муниципального образования Санкт-Петербурга </w:t>
      </w:r>
    </w:p>
    <w:p w14:paraId="6B1158C8" w14:textId="0B171D9F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муниципальный округ Волковское от </w:t>
      </w:r>
      <w:r w:rsidR="00C4598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</w:t>
      </w:r>
      <w:r w:rsidR="001D3E9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3</w:t>
      </w: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="00C4598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</w:t>
      </w:r>
      <w:r w:rsidR="00773C1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</w:t>
      </w: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.20</w:t>
      </w:r>
      <w:r w:rsidR="00C4598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</w:t>
      </w:r>
      <w:r w:rsidR="001D3E9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3</w:t>
      </w: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№ </w:t>
      </w:r>
      <w:r w:rsidR="001D3E9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119</w:t>
      </w:r>
    </w:p>
    <w:p w14:paraId="1387E300" w14:textId="4A5E7811" w:rsidR="00C45983" w:rsidRDefault="00BA030B" w:rsidP="00C4598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A030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«</w:t>
      </w:r>
      <w:r w:rsidR="00C45983" w:rsidRPr="00C45983">
        <w:rPr>
          <w:rFonts w:ascii="Times New Roman" w:hAnsi="Times New Roman" w:cs="Times New Roman"/>
          <w:sz w:val="20"/>
          <w:szCs w:val="20"/>
        </w:rPr>
        <w:t>Об утверждении муниципальной программы на 202</w:t>
      </w:r>
      <w:r w:rsidR="001D3E91">
        <w:rPr>
          <w:rFonts w:ascii="Times New Roman" w:hAnsi="Times New Roman" w:cs="Times New Roman"/>
          <w:sz w:val="20"/>
          <w:szCs w:val="20"/>
        </w:rPr>
        <w:t>4</w:t>
      </w:r>
      <w:r w:rsidR="00C45983" w:rsidRPr="00C45983">
        <w:rPr>
          <w:rFonts w:ascii="Times New Roman" w:hAnsi="Times New Roman" w:cs="Times New Roman"/>
          <w:sz w:val="20"/>
          <w:szCs w:val="20"/>
        </w:rPr>
        <w:t xml:space="preserve"> год</w:t>
      </w:r>
    </w:p>
    <w:p w14:paraId="5F1C31AB" w14:textId="4772EFAB" w:rsidR="00BA030B" w:rsidRDefault="00C45983" w:rsidP="00C45983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83">
        <w:rPr>
          <w:rFonts w:ascii="Times New Roman" w:hAnsi="Times New Roman" w:cs="Times New Roman"/>
          <w:sz w:val="20"/>
          <w:szCs w:val="20"/>
        </w:rPr>
        <w:t>и плановый период 202</w:t>
      </w:r>
      <w:r w:rsidR="001D3E91">
        <w:rPr>
          <w:rFonts w:ascii="Times New Roman" w:hAnsi="Times New Roman" w:cs="Times New Roman"/>
          <w:sz w:val="20"/>
          <w:szCs w:val="20"/>
        </w:rPr>
        <w:t>5</w:t>
      </w:r>
      <w:r w:rsidRPr="00C45983">
        <w:rPr>
          <w:rFonts w:ascii="Times New Roman" w:hAnsi="Times New Roman" w:cs="Times New Roman"/>
          <w:sz w:val="20"/>
          <w:szCs w:val="20"/>
        </w:rPr>
        <w:t xml:space="preserve"> – 202</w:t>
      </w:r>
      <w:r w:rsidR="001D3E91">
        <w:rPr>
          <w:rFonts w:ascii="Times New Roman" w:hAnsi="Times New Roman" w:cs="Times New Roman"/>
          <w:sz w:val="20"/>
          <w:szCs w:val="20"/>
        </w:rPr>
        <w:t>6</w:t>
      </w:r>
      <w:r w:rsidRPr="00C45983">
        <w:rPr>
          <w:rFonts w:ascii="Times New Roman" w:hAnsi="Times New Roman" w:cs="Times New Roman"/>
          <w:sz w:val="20"/>
          <w:szCs w:val="20"/>
        </w:rPr>
        <w:t xml:space="preserve"> годов «БЕЗОПАСНОСТЬ»</w:t>
      </w:r>
      <w:r w:rsidR="00BA030B" w:rsidRPr="00C459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489EF7E" w14:textId="77777777" w:rsidR="001D3E91" w:rsidRPr="00C45983" w:rsidRDefault="001D3E91" w:rsidP="00C45983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5A4BA1" w14:textId="2AB82D9D" w:rsidR="001D3E91" w:rsidRPr="00C45983" w:rsidRDefault="001D3E91" w:rsidP="001D3E91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Решения Муниципального Совета </w:t>
      </w:r>
      <w:r w:rsidRPr="00C4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внутригородского муниципального образования Санкт-Петербурга муниципальный округ Волковское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09</w:t>
      </w:r>
      <w:r w:rsidRPr="00C4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Pr="00C4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C4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42</w:t>
      </w:r>
      <w:r w:rsidRPr="00C4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E6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</w:t>
      </w:r>
      <w:r w:rsidRPr="00C4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C45983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45983">
        <w:rPr>
          <w:rFonts w:ascii="Times New Roman" w:hAnsi="Times New Roman" w:cs="Times New Roman"/>
          <w:sz w:val="24"/>
          <w:szCs w:val="24"/>
        </w:rPr>
        <w:t xml:space="preserve">овета от </w:t>
      </w:r>
      <w:r>
        <w:rPr>
          <w:rFonts w:ascii="Times New Roman" w:hAnsi="Times New Roman" w:cs="Times New Roman"/>
          <w:sz w:val="24"/>
          <w:szCs w:val="24"/>
        </w:rPr>
        <w:t>07.12.2023</w:t>
      </w:r>
      <w:r w:rsidRPr="00C4598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C45983">
        <w:rPr>
          <w:rFonts w:ascii="Times New Roman" w:hAnsi="Times New Roman" w:cs="Times New Roman"/>
          <w:sz w:val="24"/>
          <w:szCs w:val="24"/>
        </w:rPr>
        <w:t xml:space="preserve"> </w:t>
      </w:r>
      <w:r w:rsidR="001E6E8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45983">
        <w:rPr>
          <w:rFonts w:ascii="Times New Roman" w:hAnsi="Times New Roman" w:cs="Times New Roman"/>
          <w:sz w:val="24"/>
          <w:szCs w:val="24"/>
        </w:rPr>
        <w:t xml:space="preserve">«О бюджете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45983">
        <w:rPr>
          <w:rFonts w:ascii="Times New Roman" w:hAnsi="Times New Roman" w:cs="Times New Roman"/>
          <w:sz w:val="24"/>
          <w:szCs w:val="24"/>
        </w:rPr>
        <w:t xml:space="preserve">нутригородского муниципального образования Санкт-Петербурга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45983">
        <w:rPr>
          <w:rFonts w:ascii="Times New Roman" w:hAnsi="Times New Roman" w:cs="Times New Roman"/>
          <w:sz w:val="24"/>
          <w:szCs w:val="24"/>
        </w:rPr>
        <w:t>униципальный округ Волковское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4598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45983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45983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C4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»,</w:t>
      </w:r>
      <w:r w:rsidR="001E6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Местная Администрация </w:t>
      </w:r>
    </w:p>
    <w:p w14:paraId="2A157373" w14:textId="77777777" w:rsidR="00BA030B" w:rsidRPr="00BA030B" w:rsidRDefault="00BA030B" w:rsidP="004445D5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ПОСТАНОВЛЯЕТ:</w:t>
      </w:r>
    </w:p>
    <w:p w14:paraId="46A4FB3C" w14:textId="11768389" w:rsidR="001D3E91" w:rsidRPr="00C45983" w:rsidRDefault="001D3E91" w:rsidP="001D3E91">
      <w:pPr>
        <w:pStyle w:val="Default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45983">
        <w:rPr>
          <w:rFonts w:ascii="Times New Roman" w:eastAsia="Times New Roman" w:hAnsi="Times New Roman" w:cs="Times New Roman"/>
          <w:lang w:eastAsia="ru-RU"/>
        </w:rPr>
        <w:t xml:space="preserve">Внести </w:t>
      </w:r>
      <w:r w:rsidRPr="00C45983">
        <w:rPr>
          <w:rFonts w:ascii="Times New Roman" w:eastAsia="Times New Roman" w:hAnsi="Times New Roman" w:cs="Times New Roman"/>
          <w:lang w:eastAsia="ru-RU" w:bidi="ru-RU"/>
        </w:rPr>
        <w:t>следующие изменения и дополнения</w:t>
      </w:r>
      <w:r w:rsidRPr="00C45983">
        <w:rPr>
          <w:rFonts w:ascii="Times New Roman" w:eastAsia="Times New Roman" w:hAnsi="Times New Roman" w:cs="Times New Roman"/>
          <w:lang w:eastAsia="ru-RU"/>
        </w:rPr>
        <w:t xml:space="preserve"> в постановление </w:t>
      </w:r>
      <w:r w:rsidRPr="00C45983">
        <w:rPr>
          <w:rFonts w:ascii="Times New Roman" w:eastAsia="Times New Roman" w:hAnsi="Times New Roman" w:cs="Times New Roman"/>
          <w:lang w:eastAsia="ru-RU" w:bidi="ru-RU"/>
        </w:rPr>
        <w:t xml:space="preserve">Местной Администрации внутригородского муниципального образования Санкт-Петербурга муниципальный округ Волковское от </w:t>
      </w:r>
      <w:r>
        <w:rPr>
          <w:rFonts w:ascii="Times New Roman" w:eastAsia="Times New Roman" w:hAnsi="Times New Roman" w:cs="Times New Roman"/>
          <w:lang w:eastAsia="ru-RU" w:bidi="ru-RU"/>
        </w:rPr>
        <w:t>13</w:t>
      </w:r>
      <w:r w:rsidRPr="00C45983">
        <w:rPr>
          <w:rFonts w:ascii="Times New Roman" w:eastAsia="Times New Roman" w:hAnsi="Times New Roman" w:cs="Times New Roman"/>
          <w:lang w:eastAsia="ru-RU" w:bidi="ru-RU"/>
        </w:rPr>
        <w:t>.10.202</w:t>
      </w:r>
      <w:r>
        <w:rPr>
          <w:rFonts w:ascii="Times New Roman" w:eastAsia="Times New Roman" w:hAnsi="Times New Roman" w:cs="Times New Roman"/>
          <w:lang w:eastAsia="ru-RU" w:bidi="ru-RU"/>
        </w:rPr>
        <w:t>3</w:t>
      </w:r>
      <w:r w:rsidRPr="00C45983">
        <w:rPr>
          <w:rFonts w:ascii="Times New Roman" w:eastAsia="Times New Roman" w:hAnsi="Times New Roman" w:cs="Times New Roman"/>
          <w:lang w:eastAsia="ru-RU" w:bidi="ru-RU"/>
        </w:rPr>
        <w:t xml:space="preserve"> № </w:t>
      </w:r>
      <w:r>
        <w:rPr>
          <w:rFonts w:ascii="Times New Roman" w:eastAsia="Times New Roman" w:hAnsi="Times New Roman" w:cs="Times New Roman"/>
          <w:lang w:eastAsia="ru-RU" w:bidi="ru-RU"/>
        </w:rPr>
        <w:t>119</w:t>
      </w:r>
      <w:r w:rsidRPr="00C45983">
        <w:rPr>
          <w:rFonts w:ascii="Times New Roman" w:eastAsia="Times New Roman" w:hAnsi="Times New Roman" w:cs="Times New Roman"/>
          <w:lang w:eastAsia="ru-RU" w:bidi="ru-RU"/>
        </w:rPr>
        <w:t xml:space="preserve"> «Об утверждении </w:t>
      </w:r>
      <w:r w:rsidRPr="00C45983">
        <w:rPr>
          <w:rFonts w:ascii="Times New Roman" w:hAnsi="Times New Roman" w:cs="Times New Roman"/>
        </w:rPr>
        <w:t>муниципальной программы на 202</w:t>
      </w:r>
      <w:r>
        <w:rPr>
          <w:rFonts w:ascii="Times New Roman" w:hAnsi="Times New Roman" w:cs="Times New Roman"/>
        </w:rPr>
        <w:t>4</w:t>
      </w:r>
      <w:r w:rsidRPr="00C45983">
        <w:rPr>
          <w:rFonts w:ascii="Times New Roman" w:hAnsi="Times New Roman" w:cs="Times New Roman"/>
        </w:rPr>
        <w:t xml:space="preserve"> год и плановый период 202</w:t>
      </w:r>
      <w:r>
        <w:rPr>
          <w:rFonts w:ascii="Times New Roman" w:hAnsi="Times New Roman" w:cs="Times New Roman"/>
        </w:rPr>
        <w:t>5</w:t>
      </w:r>
      <w:r w:rsidRPr="00C45983">
        <w:rPr>
          <w:rFonts w:ascii="Times New Roman" w:hAnsi="Times New Roman" w:cs="Times New Roman"/>
        </w:rPr>
        <w:t xml:space="preserve"> – 202</w:t>
      </w:r>
      <w:r>
        <w:rPr>
          <w:rFonts w:ascii="Times New Roman" w:hAnsi="Times New Roman" w:cs="Times New Roman"/>
        </w:rPr>
        <w:t>6</w:t>
      </w:r>
      <w:r w:rsidRPr="00C45983">
        <w:rPr>
          <w:rFonts w:ascii="Times New Roman" w:hAnsi="Times New Roman" w:cs="Times New Roman"/>
        </w:rPr>
        <w:t xml:space="preserve"> годов «</w:t>
      </w:r>
      <w:r>
        <w:rPr>
          <w:rFonts w:ascii="Times New Roman" w:hAnsi="Times New Roman" w:cs="Times New Roman"/>
        </w:rPr>
        <w:t>БЕЗОПАСНОСТЬ</w:t>
      </w:r>
      <w:r w:rsidRPr="00C45983">
        <w:rPr>
          <w:rFonts w:ascii="Times New Roman" w:eastAsia="Times New Roman" w:hAnsi="Times New Roman" w:cs="Times New Roman"/>
          <w:lang w:eastAsia="ru-RU" w:bidi="ru-RU"/>
        </w:rPr>
        <w:t xml:space="preserve">» </w:t>
      </w:r>
      <w:r w:rsidRPr="00C45983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Муниципальная программа</w:t>
      </w:r>
      <w:r w:rsidRPr="00C45983">
        <w:rPr>
          <w:rFonts w:ascii="Times New Roman" w:eastAsia="Times New Roman" w:hAnsi="Times New Roman" w:cs="Times New Roman"/>
          <w:lang w:eastAsia="ru-RU"/>
        </w:rPr>
        <w:t>)</w:t>
      </w:r>
      <w:r w:rsidRPr="00C45983">
        <w:rPr>
          <w:rFonts w:ascii="Times New Roman" w:eastAsia="Times New Roman" w:hAnsi="Times New Roman" w:cs="Times New Roman"/>
          <w:lang w:eastAsia="ru-RU" w:bidi="ru-RU"/>
        </w:rPr>
        <w:t>:</w:t>
      </w:r>
    </w:p>
    <w:p w14:paraId="18E5F6F9" w14:textId="511C80BE" w:rsidR="0099106C" w:rsidRPr="00557942" w:rsidRDefault="00557942" w:rsidP="00557942">
      <w:pPr>
        <w:pStyle w:val="Defaul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557942">
        <w:rPr>
          <w:rFonts w:ascii="Times New Roman" w:hAnsi="Times New Roman" w:cs="Times New Roman"/>
        </w:rPr>
        <w:t>П</w:t>
      </w:r>
      <w:r w:rsidR="004445D5" w:rsidRPr="00557942">
        <w:rPr>
          <w:rFonts w:ascii="Times New Roman" w:hAnsi="Times New Roman" w:cs="Times New Roman"/>
        </w:rPr>
        <w:t>ункт</w:t>
      </w:r>
      <w:r w:rsidR="0099106C" w:rsidRPr="00557942">
        <w:rPr>
          <w:rFonts w:ascii="Times New Roman" w:hAnsi="Times New Roman" w:cs="Times New Roman"/>
        </w:rPr>
        <w:t xml:space="preserve"> </w:t>
      </w:r>
      <w:r w:rsidR="00932D3C">
        <w:rPr>
          <w:rFonts w:ascii="Times New Roman" w:hAnsi="Times New Roman" w:cs="Times New Roman"/>
        </w:rPr>
        <w:t>10</w:t>
      </w:r>
      <w:r w:rsidR="00886FA6">
        <w:rPr>
          <w:rFonts w:ascii="Times New Roman" w:hAnsi="Times New Roman" w:cs="Times New Roman"/>
        </w:rPr>
        <w:t xml:space="preserve"> </w:t>
      </w:r>
      <w:r w:rsidRPr="00557942">
        <w:rPr>
          <w:rFonts w:ascii="Times New Roman" w:hAnsi="Times New Roman" w:cs="Times New Roman"/>
        </w:rPr>
        <w:t xml:space="preserve">Паспорта </w:t>
      </w:r>
      <w:r w:rsidR="005A474C">
        <w:rPr>
          <w:rFonts w:ascii="Times New Roman" w:hAnsi="Times New Roman" w:cs="Times New Roman"/>
        </w:rPr>
        <w:t>М</w:t>
      </w:r>
      <w:r w:rsidRPr="00557942">
        <w:rPr>
          <w:rFonts w:ascii="Times New Roman" w:hAnsi="Times New Roman" w:cs="Times New Roman"/>
          <w:bCs/>
        </w:rPr>
        <w:t>униципальной программы «Б</w:t>
      </w:r>
      <w:r w:rsidR="001E6E83">
        <w:rPr>
          <w:rFonts w:ascii="Times New Roman" w:hAnsi="Times New Roman" w:cs="Times New Roman"/>
          <w:bCs/>
        </w:rPr>
        <w:t>ЕЗОПАСНОСТЬ»</w:t>
      </w:r>
      <w:r w:rsidRPr="00557942">
        <w:rPr>
          <w:rFonts w:ascii="Times New Roman" w:hAnsi="Times New Roman" w:cs="Times New Roman"/>
          <w:bCs/>
        </w:rPr>
        <w:t xml:space="preserve"> на 202</w:t>
      </w:r>
      <w:r w:rsidR="000D5386">
        <w:rPr>
          <w:rFonts w:ascii="Times New Roman" w:hAnsi="Times New Roman" w:cs="Times New Roman"/>
          <w:bCs/>
        </w:rPr>
        <w:t>4</w:t>
      </w:r>
      <w:r w:rsidRPr="00557942">
        <w:rPr>
          <w:rFonts w:ascii="Times New Roman" w:hAnsi="Times New Roman" w:cs="Times New Roman"/>
          <w:bCs/>
        </w:rPr>
        <w:t xml:space="preserve"> год и плановый период 202</w:t>
      </w:r>
      <w:r w:rsidR="000D5386">
        <w:rPr>
          <w:rFonts w:ascii="Times New Roman" w:hAnsi="Times New Roman" w:cs="Times New Roman"/>
          <w:bCs/>
        </w:rPr>
        <w:t>5</w:t>
      </w:r>
      <w:r w:rsidRPr="00557942">
        <w:rPr>
          <w:rFonts w:ascii="Times New Roman" w:hAnsi="Times New Roman" w:cs="Times New Roman"/>
          <w:bCs/>
        </w:rPr>
        <w:t xml:space="preserve"> – 202</w:t>
      </w:r>
      <w:r w:rsidR="000D5386">
        <w:rPr>
          <w:rFonts w:ascii="Times New Roman" w:hAnsi="Times New Roman" w:cs="Times New Roman"/>
          <w:bCs/>
        </w:rPr>
        <w:t>6</w:t>
      </w:r>
      <w:r w:rsidRPr="00557942">
        <w:rPr>
          <w:rFonts w:ascii="Times New Roman" w:hAnsi="Times New Roman" w:cs="Times New Roman"/>
          <w:bCs/>
        </w:rPr>
        <w:t xml:space="preserve"> годов»</w:t>
      </w:r>
      <w:r w:rsidRPr="00557942">
        <w:rPr>
          <w:b/>
          <w:bCs/>
          <w:sz w:val="12"/>
          <w:szCs w:val="12"/>
        </w:rPr>
        <w:t xml:space="preserve"> </w:t>
      </w:r>
      <w:r w:rsidR="0099106C" w:rsidRPr="00557942">
        <w:rPr>
          <w:rFonts w:ascii="Times New Roman" w:hAnsi="Times New Roman" w:cs="Times New Roman"/>
          <w:shd w:val="clear" w:color="auto" w:fill="FFFFFF"/>
        </w:rPr>
        <w:t>читать в следующей редакции: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456"/>
        <w:gridCol w:w="3338"/>
        <w:gridCol w:w="5953"/>
      </w:tblGrid>
      <w:tr w:rsidR="00C45983" w14:paraId="074DC514" w14:textId="77777777" w:rsidTr="0034332E">
        <w:tc>
          <w:tcPr>
            <w:tcW w:w="456" w:type="dxa"/>
          </w:tcPr>
          <w:p w14:paraId="49405CFD" w14:textId="585F494D" w:rsidR="00C45983" w:rsidRDefault="00457985" w:rsidP="00457985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338" w:type="dxa"/>
          </w:tcPr>
          <w:p w14:paraId="453C2808" w14:textId="77777777" w:rsidR="00C45983" w:rsidRPr="00C45983" w:rsidRDefault="00C45983" w:rsidP="00557942">
            <w:pPr>
              <w:pStyle w:val="Default"/>
              <w:rPr>
                <w:rFonts w:ascii="Times New Roman" w:hAnsi="Times New Roman" w:cs="Times New Roman"/>
              </w:rPr>
            </w:pPr>
            <w:r w:rsidRPr="00C45983">
              <w:rPr>
                <w:rFonts w:ascii="Times New Roman" w:hAnsi="Times New Roman" w:cs="Times New Roman"/>
              </w:rPr>
              <w:t xml:space="preserve">Объёмы и источники финансирования с разбивкой по годам и видам источников </w:t>
            </w:r>
          </w:p>
          <w:p w14:paraId="2FD897BE" w14:textId="77777777" w:rsidR="00C45983" w:rsidRDefault="00C45983" w:rsidP="00C45983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3" w:type="dxa"/>
          </w:tcPr>
          <w:p w14:paraId="23422FE3" w14:textId="4234A6A2" w:rsidR="00557942" w:rsidRPr="00557942" w:rsidRDefault="00557942" w:rsidP="0055794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57942">
              <w:rPr>
                <w:rFonts w:ascii="Times New Roman" w:hAnsi="Times New Roman" w:cs="Times New Roman"/>
              </w:rPr>
              <w:t>Финансирование программы осуществляется за счёт средств местного бюджета МО Волковское в 202</w:t>
            </w:r>
            <w:r w:rsidR="001D3E91">
              <w:rPr>
                <w:rFonts w:ascii="Times New Roman" w:hAnsi="Times New Roman" w:cs="Times New Roman"/>
              </w:rPr>
              <w:t>4</w:t>
            </w:r>
            <w:r w:rsidRPr="00557942">
              <w:rPr>
                <w:rFonts w:ascii="Times New Roman" w:hAnsi="Times New Roman" w:cs="Times New Roman"/>
              </w:rPr>
              <w:t xml:space="preserve"> г. и плановый период 202</w:t>
            </w:r>
            <w:r w:rsidR="001D3E91">
              <w:rPr>
                <w:rFonts w:ascii="Times New Roman" w:hAnsi="Times New Roman" w:cs="Times New Roman"/>
              </w:rPr>
              <w:t>5</w:t>
            </w:r>
            <w:r w:rsidRPr="00557942">
              <w:rPr>
                <w:rFonts w:ascii="Times New Roman" w:hAnsi="Times New Roman" w:cs="Times New Roman"/>
              </w:rPr>
              <w:t xml:space="preserve"> – 202</w:t>
            </w:r>
            <w:r w:rsidR="001D3E91">
              <w:rPr>
                <w:rFonts w:ascii="Times New Roman" w:hAnsi="Times New Roman" w:cs="Times New Roman"/>
              </w:rPr>
              <w:t>6</w:t>
            </w:r>
            <w:r w:rsidRPr="00557942">
              <w:rPr>
                <w:rFonts w:ascii="Times New Roman" w:hAnsi="Times New Roman" w:cs="Times New Roman"/>
              </w:rPr>
              <w:t xml:space="preserve"> гг. </w:t>
            </w:r>
          </w:p>
          <w:p w14:paraId="3D33E577" w14:textId="77777777" w:rsidR="00557942" w:rsidRPr="00557942" w:rsidRDefault="00557942" w:rsidP="0055794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57942">
              <w:rPr>
                <w:rFonts w:ascii="Times New Roman" w:hAnsi="Times New Roman" w:cs="Times New Roman"/>
              </w:rPr>
              <w:t xml:space="preserve">(КЦСР 06000 00000) </w:t>
            </w:r>
          </w:p>
          <w:p w14:paraId="0AF6E372" w14:textId="2D8124EB" w:rsidR="00557942" w:rsidRPr="00714F3E" w:rsidRDefault="00557942" w:rsidP="0034332E">
            <w:pPr>
              <w:pStyle w:val="Default"/>
              <w:rPr>
                <w:rFonts w:ascii="Times New Roman" w:hAnsi="Times New Roman" w:cs="Times New Roman"/>
              </w:rPr>
            </w:pPr>
            <w:r w:rsidRPr="00714F3E">
              <w:rPr>
                <w:rFonts w:ascii="Times New Roman" w:hAnsi="Times New Roman" w:cs="Times New Roman"/>
              </w:rPr>
              <w:t>202</w:t>
            </w:r>
            <w:r w:rsidR="001D3E91" w:rsidRPr="00714F3E">
              <w:rPr>
                <w:rFonts w:ascii="Times New Roman" w:hAnsi="Times New Roman" w:cs="Times New Roman"/>
              </w:rPr>
              <w:t>4</w:t>
            </w:r>
            <w:r w:rsidRPr="00714F3E">
              <w:rPr>
                <w:rFonts w:ascii="Times New Roman" w:hAnsi="Times New Roman" w:cs="Times New Roman"/>
              </w:rPr>
              <w:t xml:space="preserve"> г. – </w:t>
            </w:r>
            <w:r w:rsidR="006951E7" w:rsidRPr="00714F3E">
              <w:rPr>
                <w:rFonts w:ascii="Times New Roman" w:hAnsi="Times New Roman" w:cs="Times New Roman"/>
              </w:rPr>
              <w:t>1 473,9</w:t>
            </w:r>
            <w:r w:rsidR="000D5386" w:rsidRPr="00714F3E">
              <w:rPr>
                <w:rFonts w:ascii="Times New Roman" w:hAnsi="Times New Roman"/>
              </w:rPr>
              <w:t xml:space="preserve"> тыс. руб.</w:t>
            </w:r>
          </w:p>
          <w:p w14:paraId="3C803E64" w14:textId="46C5A850" w:rsidR="00557942" w:rsidRPr="00714F3E" w:rsidRDefault="00557942" w:rsidP="0034332E">
            <w:pPr>
              <w:pStyle w:val="Default"/>
              <w:rPr>
                <w:rFonts w:ascii="Times New Roman" w:hAnsi="Times New Roman" w:cs="Times New Roman"/>
              </w:rPr>
            </w:pPr>
            <w:r w:rsidRPr="00714F3E">
              <w:rPr>
                <w:rFonts w:ascii="Times New Roman" w:hAnsi="Times New Roman" w:cs="Times New Roman"/>
              </w:rPr>
              <w:t>202</w:t>
            </w:r>
            <w:r w:rsidR="001D3E91" w:rsidRPr="00714F3E">
              <w:rPr>
                <w:rFonts w:ascii="Times New Roman" w:hAnsi="Times New Roman" w:cs="Times New Roman"/>
              </w:rPr>
              <w:t>5</w:t>
            </w:r>
            <w:r w:rsidRPr="00714F3E">
              <w:rPr>
                <w:rFonts w:ascii="Times New Roman" w:hAnsi="Times New Roman" w:cs="Times New Roman"/>
              </w:rPr>
              <w:t xml:space="preserve"> г. – </w:t>
            </w:r>
            <w:r w:rsidR="006951E7" w:rsidRPr="00714F3E">
              <w:rPr>
                <w:rFonts w:ascii="Times New Roman" w:hAnsi="Times New Roman" w:cs="Times New Roman"/>
              </w:rPr>
              <w:t>1 532,8</w:t>
            </w:r>
            <w:r w:rsidRPr="00714F3E">
              <w:rPr>
                <w:rFonts w:ascii="Times New Roman" w:hAnsi="Times New Roman" w:cs="Times New Roman"/>
              </w:rPr>
              <w:t xml:space="preserve"> </w:t>
            </w:r>
            <w:r w:rsidR="000D5386" w:rsidRPr="00714F3E">
              <w:rPr>
                <w:rFonts w:ascii="Times New Roman" w:hAnsi="Times New Roman"/>
              </w:rPr>
              <w:t>тыс. руб.</w:t>
            </w:r>
          </w:p>
          <w:p w14:paraId="1EE66217" w14:textId="153676EB" w:rsidR="00C45983" w:rsidRPr="00557942" w:rsidRDefault="0034332E" w:rsidP="0034332E">
            <w:pPr>
              <w:pStyle w:val="a3"/>
              <w:numPr>
                <w:ilvl w:val="0"/>
                <w:numId w:val="6"/>
              </w:numPr>
              <w:tabs>
                <w:tab w:val="left" w:pos="9781"/>
              </w:tabs>
              <w:ind w:left="0" w:hanging="87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4F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D3E91" w:rsidRPr="00714F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4F3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557942" w:rsidRPr="00714F3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951E7" w:rsidRPr="00714F3E">
              <w:rPr>
                <w:rFonts w:ascii="Times New Roman" w:hAnsi="Times New Roman" w:cs="Times New Roman"/>
                <w:sz w:val="24"/>
                <w:szCs w:val="24"/>
              </w:rPr>
              <w:t>1 594,7</w:t>
            </w:r>
            <w:r w:rsidR="00557942" w:rsidRPr="00714F3E">
              <w:rPr>
                <w:sz w:val="14"/>
                <w:szCs w:val="12"/>
              </w:rPr>
              <w:t xml:space="preserve"> </w:t>
            </w:r>
            <w:r w:rsidR="000D5386" w:rsidRPr="00714F3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</w:tbl>
    <w:p w14:paraId="4D8E56FF" w14:textId="77777777" w:rsidR="00FC0635" w:rsidRDefault="00FC0635" w:rsidP="00FC06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8AC6075" w14:textId="110AD3D7" w:rsidR="00557942" w:rsidRDefault="00557942" w:rsidP="00557942">
      <w:pPr>
        <w:pStyle w:val="Defaul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57942">
        <w:rPr>
          <w:rFonts w:ascii="Times New Roman" w:hAnsi="Times New Roman" w:cs="Times New Roman"/>
          <w:shd w:val="clear" w:color="auto" w:fill="FFFFFF"/>
        </w:rPr>
        <w:t xml:space="preserve">Пункт 9 подпрограммы </w:t>
      </w:r>
      <w:r w:rsidRPr="00557942">
        <w:rPr>
          <w:rFonts w:ascii="Times New Roman" w:hAnsi="Times New Roman" w:cs="Times New Roman"/>
          <w:bCs/>
        </w:rPr>
        <w:t>«</w:t>
      </w:r>
      <w:r w:rsidR="001E6E83">
        <w:rPr>
          <w:rFonts w:ascii="Times New Roman" w:hAnsi="Times New Roman" w:cs="Times New Roman"/>
          <w:bCs/>
        </w:rPr>
        <w:t>Участие в деятельности по п</w:t>
      </w:r>
      <w:r w:rsidRPr="00557942">
        <w:rPr>
          <w:rFonts w:ascii="Times New Roman" w:hAnsi="Times New Roman" w:cs="Times New Roman"/>
          <w:bCs/>
        </w:rPr>
        <w:t>рофилактик</w:t>
      </w:r>
      <w:r w:rsidR="001E6E83">
        <w:rPr>
          <w:rFonts w:ascii="Times New Roman" w:hAnsi="Times New Roman" w:cs="Times New Roman"/>
          <w:bCs/>
        </w:rPr>
        <w:t>е</w:t>
      </w:r>
      <w:r>
        <w:rPr>
          <w:rFonts w:ascii="Times New Roman" w:hAnsi="Times New Roman" w:cs="Times New Roman"/>
          <w:bCs/>
        </w:rPr>
        <w:t xml:space="preserve"> </w:t>
      </w:r>
      <w:r w:rsidRPr="00557942">
        <w:rPr>
          <w:rFonts w:ascii="Times New Roman" w:hAnsi="Times New Roman" w:cs="Times New Roman"/>
          <w:bCs/>
        </w:rPr>
        <w:t>правонарушений</w:t>
      </w:r>
      <w:r w:rsidR="001E6E83">
        <w:rPr>
          <w:rFonts w:ascii="Times New Roman" w:hAnsi="Times New Roman" w:cs="Times New Roman"/>
          <w:bCs/>
        </w:rPr>
        <w:t xml:space="preserve"> в Санкт-Петербурге в формах, установленных федеральным законодательством и законодательством Санкт-Петербурга </w:t>
      </w:r>
      <w:r w:rsidRPr="00557942">
        <w:rPr>
          <w:rFonts w:ascii="Times New Roman" w:hAnsi="Times New Roman" w:cs="Times New Roman"/>
          <w:bCs/>
        </w:rPr>
        <w:t>на 202</w:t>
      </w:r>
      <w:r w:rsidR="001D3E91">
        <w:rPr>
          <w:rFonts w:ascii="Times New Roman" w:hAnsi="Times New Roman" w:cs="Times New Roman"/>
          <w:bCs/>
        </w:rPr>
        <w:t>4</w:t>
      </w:r>
      <w:r w:rsidRPr="00557942">
        <w:rPr>
          <w:rFonts w:ascii="Times New Roman" w:hAnsi="Times New Roman" w:cs="Times New Roman"/>
          <w:bCs/>
        </w:rPr>
        <w:t xml:space="preserve"> год и плановый период 202</w:t>
      </w:r>
      <w:r w:rsidR="001D3E91">
        <w:rPr>
          <w:rFonts w:ascii="Times New Roman" w:hAnsi="Times New Roman" w:cs="Times New Roman"/>
          <w:bCs/>
        </w:rPr>
        <w:t>5</w:t>
      </w:r>
      <w:r w:rsidRPr="00557942">
        <w:rPr>
          <w:rFonts w:ascii="Times New Roman" w:hAnsi="Times New Roman" w:cs="Times New Roman"/>
          <w:bCs/>
        </w:rPr>
        <w:t xml:space="preserve"> – 202</w:t>
      </w:r>
      <w:r w:rsidR="001D3E91">
        <w:rPr>
          <w:rFonts w:ascii="Times New Roman" w:hAnsi="Times New Roman" w:cs="Times New Roman"/>
          <w:bCs/>
        </w:rPr>
        <w:t>6</w:t>
      </w:r>
      <w:r w:rsidRPr="00557942">
        <w:rPr>
          <w:rFonts w:ascii="Times New Roman" w:hAnsi="Times New Roman" w:cs="Times New Roman"/>
          <w:bCs/>
        </w:rPr>
        <w:t xml:space="preserve"> годов»</w:t>
      </w:r>
      <w:r w:rsidRPr="00557942">
        <w:rPr>
          <w:rFonts w:ascii="Times New Roman" w:hAnsi="Times New Roman" w:cs="Times New Roman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hd w:val="clear" w:color="auto" w:fill="FFFFFF"/>
        </w:rPr>
        <w:t>читать в следующей редакции:</w:t>
      </w:r>
    </w:p>
    <w:p w14:paraId="37FD50F4" w14:textId="77777777" w:rsidR="00557942" w:rsidRDefault="00557942" w:rsidP="00557942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534"/>
        <w:gridCol w:w="3190"/>
        <w:gridCol w:w="6023"/>
      </w:tblGrid>
      <w:tr w:rsidR="00557942" w14:paraId="375F9DAA" w14:textId="77777777" w:rsidTr="00557942">
        <w:tc>
          <w:tcPr>
            <w:tcW w:w="534" w:type="dxa"/>
          </w:tcPr>
          <w:p w14:paraId="0C17826D" w14:textId="43C2CCFE" w:rsidR="00557942" w:rsidRDefault="00C437F1" w:rsidP="00557942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557942">
              <w:rPr>
                <w:rFonts w:ascii="Times New Roman" w:hAnsi="Times New Roman" w:cs="Times New Roman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3190" w:type="dxa"/>
          </w:tcPr>
          <w:p w14:paraId="7CF344A5" w14:textId="77777777" w:rsidR="00557942" w:rsidRPr="00557942" w:rsidRDefault="00557942" w:rsidP="00557942">
            <w:pPr>
              <w:pStyle w:val="Default"/>
              <w:rPr>
                <w:rFonts w:ascii="Times New Roman" w:hAnsi="Times New Roman" w:cs="Times New Roman"/>
              </w:rPr>
            </w:pPr>
            <w:r w:rsidRPr="00557942">
              <w:rPr>
                <w:rFonts w:ascii="Times New Roman" w:hAnsi="Times New Roman" w:cs="Times New Roman"/>
              </w:rPr>
              <w:t xml:space="preserve">Объёмы и источники финансирования подпрограммы </w:t>
            </w:r>
          </w:p>
          <w:p w14:paraId="1B9D5EDC" w14:textId="77777777" w:rsidR="00557942" w:rsidRDefault="00557942" w:rsidP="00557942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6023" w:type="dxa"/>
          </w:tcPr>
          <w:p w14:paraId="7F4CED91" w14:textId="337C4A21" w:rsidR="00557942" w:rsidRPr="00557942" w:rsidRDefault="00557942" w:rsidP="0055794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57942">
              <w:rPr>
                <w:rFonts w:ascii="Times New Roman" w:hAnsi="Times New Roman" w:cs="Times New Roman"/>
              </w:rPr>
              <w:t>Финансирование подпрограммы осуществляется за счёт средств местного бюджета МО Волковское в 202</w:t>
            </w:r>
            <w:r w:rsidR="00886FA6">
              <w:rPr>
                <w:rFonts w:ascii="Times New Roman" w:hAnsi="Times New Roman" w:cs="Times New Roman"/>
              </w:rPr>
              <w:t>4</w:t>
            </w:r>
            <w:r w:rsidRPr="00557942">
              <w:rPr>
                <w:rFonts w:ascii="Times New Roman" w:hAnsi="Times New Roman" w:cs="Times New Roman"/>
              </w:rPr>
              <w:t xml:space="preserve"> г. и плановый период 202</w:t>
            </w:r>
            <w:r w:rsidR="00886FA6">
              <w:rPr>
                <w:rFonts w:ascii="Times New Roman" w:hAnsi="Times New Roman" w:cs="Times New Roman"/>
              </w:rPr>
              <w:t>5</w:t>
            </w:r>
            <w:r w:rsidRPr="00557942">
              <w:rPr>
                <w:rFonts w:ascii="Times New Roman" w:hAnsi="Times New Roman" w:cs="Times New Roman"/>
              </w:rPr>
              <w:t xml:space="preserve"> – 202</w:t>
            </w:r>
            <w:r w:rsidR="00886FA6">
              <w:rPr>
                <w:rFonts w:ascii="Times New Roman" w:hAnsi="Times New Roman" w:cs="Times New Roman"/>
              </w:rPr>
              <w:t>6</w:t>
            </w:r>
            <w:r w:rsidRPr="00557942">
              <w:rPr>
                <w:rFonts w:ascii="Times New Roman" w:hAnsi="Times New Roman" w:cs="Times New Roman"/>
              </w:rPr>
              <w:t xml:space="preserve"> гг. </w:t>
            </w:r>
          </w:p>
          <w:p w14:paraId="4542D71A" w14:textId="47D9B6C6" w:rsidR="00557942" w:rsidRPr="00557942" w:rsidRDefault="00557942" w:rsidP="0055794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57942">
              <w:rPr>
                <w:rFonts w:ascii="Times New Roman" w:hAnsi="Times New Roman" w:cs="Times New Roman"/>
              </w:rPr>
              <w:t>(подраздел 0</w:t>
            </w:r>
            <w:r>
              <w:rPr>
                <w:rFonts w:ascii="Times New Roman" w:hAnsi="Times New Roman" w:cs="Times New Roman"/>
              </w:rPr>
              <w:t>709</w:t>
            </w:r>
            <w:r w:rsidRPr="00557942">
              <w:rPr>
                <w:rFonts w:ascii="Times New Roman" w:hAnsi="Times New Roman" w:cs="Times New Roman"/>
              </w:rPr>
              <w:t>; КЦСР 06</w:t>
            </w:r>
            <w:r w:rsidR="001D6EF5">
              <w:rPr>
                <w:rFonts w:ascii="Times New Roman" w:hAnsi="Times New Roman" w:cs="Times New Roman"/>
              </w:rPr>
              <w:t>1</w:t>
            </w:r>
            <w:r w:rsidRPr="00557942">
              <w:rPr>
                <w:rFonts w:ascii="Times New Roman" w:hAnsi="Times New Roman" w:cs="Times New Roman"/>
              </w:rPr>
              <w:t xml:space="preserve">12 00000) </w:t>
            </w:r>
          </w:p>
          <w:p w14:paraId="3042CB00" w14:textId="6515CC02" w:rsidR="00557942" w:rsidRPr="00557942" w:rsidRDefault="001D3E91" w:rsidP="001D3E9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0D5386">
              <w:rPr>
                <w:rFonts w:ascii="Times New Roman" w:hAnsi="Times New Roman" w:cs="Times New Roman"/>
              </w:rPr>
              <w:t xml:space="preserve"> г. </w:t>
            </w:r>
            <w:r w:rsidR="00557942" w:rsidRPr="00557942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213,5</w:t>
            </w:r>
            <w:r w:rsidR="00557942" w:rsidRPr="00557942">
              <w:rPr>
                <w:rFonts w:ascii="Times New Roman" w:hAnsi="Times New Roman" w:cs="Times New Roman"/>
              </w:rPr>
              <w:t xml:space="preserve"> </w:t>
            </w:r>
            <w:r w:rsidR="000D5386" w:rsidRPr="000D5386">
              <w:rPr>
                <w:rFonts w:ascii="Times New Roman" w:hAnsi="Times New Roman"/>
              </w:rPr>
              <w:t>тыс. руб.</w:t>
            </w:r>
          </w:p>
          <w:p w14:paraId="0D728E94" w14:textId="1040547A" w:rsidR="00557942" w:rsidRPr="00557942" w:rsidRDefault="001D3E91" w:rsidP="001D3E9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0D5386">
              <w:rPr>
                <w:rFonts w:ascii="Times New Roman" w:hAnsi="Times New Roman" w:cs="Times New Roman"/>
              </w:rPr>
              <w:t xml:space="preserve"> г. </w:t>
            </w:r>
            <w:r w:rsidR="00557942" w:rsidRPr="00557942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118,0</w:t>
            </w:r>
            <w:r w:rsidR="000D5386" w:rsidRPr="000D5386">
              <w:rPr>
                <w:rFonts w:ascii="Times New Roman" w:hAnsi="Times New Roman"/>
              </w:rPr>
              <w:t xml:space="preserve"> тыс. руб.</w:t>
            </w:r>
          </w:p>
          <w:p w14:paraId="7ED4737E" w14:textId="0EF58771" w:rsidR="00557942" w:rsidRDefault="001D3E91" w:rsidP="001D3E91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0D5386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57942" w:rsidRPr="00557942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122,7</w:t>
            </w:r>
            <w:r w:rsidR="000D5386" w:rsidRPr="000D5386">
              <w:rPr>
                <w:rFonts w:ascii="Times New Roman" w:hAnsi="Times New Roman"/>
              </w:rPr>
              <w:t xml:space="preserve"> тыс. руб.</w:t>
            </w:r>
          </w:p>
        </w:tc>
      </w:tr>
    </w:tbl>
    <w:p w14:paraId="6A304405" w14:textId="77777777" w:rsidR="00557942" w:rsidRPr="00557942" w:rsidRDefault="00557942" w:rsidP="00557942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58AE55AC" w14:textId="69C85F88" w:rsidR="00557942" w:rsidRPr="0034332E" w:rsidRDefault="00557942" w:rsidP="0034332E">
      <w:pPr>
        <w:pStyle w:val="Default"/>
        <w:widowControl w:val="0"/>
        <w:numPr>
          <w:ilvl w:val="1"/>
          <w:numId w:val="3"/>
        </w:numPr>
        <w:tabs>
          <w:tab w:val="left" w:pos="0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4332E">
        <w:rPr>
          <w:rFonts w:ascii="Times New Roman" w:eastAsia="Times New Roman" w:hAnsi="Times New Roman" w:cs="Times New Roman"/>
          <w:lang w:eastAsia="ru-RU"/>
        </w:rPr>
        <w:lastRenderedPageBreak/>
        <w:t xml:space="preserve"> Пункт 9 </w:t>
      </w:r>
      <w:r w:rsidRPr="0034332E">
        <w:rPr>
          <w:rFonts w:ascii="Times New Roman" w:hAnsi="Times New Roman" w:cs="Times New Roman"/>
          <w:bCs/>
        </w:rPr>
        <w:t>подпрограммы</w:t>
      </w:r>
      <w:r w:rsidR="0034332E" w:rsidRPr="0034332E">
        <w:rPr>
          <w:rFonts w:ascii="Times New Roman" w:hAnsi="Times New Roman" w:cs="Times New Roman"/>
          <w:bCs/>
        </w:rPr>
        <w:t xml:space="preserve"> </w:t>
      </w:r>
      <w:r w:rsidRPr="0034332E">
        <w:rPr>
          <w:rFonts w:ascii="Times New Roman" w:hAnsi="Times New Roman" w:cs="Times New Roman"/>
          <w:bCs/>
        </w:rPr>
        <w:t>«</w:t>
      </w:r>
      <w:r w:rsidR="001E6E83">
        <w:rPr>
          <w:rFonts w:ascii="Times New Roman" w:hAnsi="Times New Roman" w:cs="Times New Roman"/>
          <w:bCs/>
        </w:rPr>
        <w:t xml:space="preserve">Участие в профилактике </w:t>
      </w:r>
      <w:r w:rsidRPr="0034332E">
        <w:rPr>
          <w:rFonts w:ascii="Times New Roman" w:hAnsi="Times New Roman" w:cs="Times New Roman"/>
          <w:bCs/>
        </w:rPr>
        <w:t>терроризма и экстремизма</w:t>
      </w:r>
      <w:r w:rsidR="001E6E83">
        <w:rPr>
          <w:rFonts w:ascii="Times New Roman" w:hAnsi="Times New Roman" w:cs="Times New Roman"/>
          <w:bCs/>
        </w:rPr>
        <w:t xml:space="preserve">, а так же в минимизации и (или) ликвидации последствий их проявлений на территории муниципального образования в формах и порядке, установленных федеральным законодательством и законодательством Санкт-Петербурга </w:t>
      </w:r>
      <w:r w:rsidRPr="0034332E">
        <w:rPr>
          <w:rFonts w:ascii="Times New Roman" w:hAnsi="Times New Roman" w:cs="Times New Roman"/>
          <w:bCs/>
        </w:rPr>
        <w:t>на 202</w:t>
      </w:r>
      <w:r w:rsidR="000D5386">
        <w:rPr>
          <w:rFonts w:ascii="Times New Roman" w:hAnsi="Times New Roman" w:cs="Times New Roman"/>
          <w:bCs/>
        </w:rPr>
        <w:t>4</w:t>
      </w:r>
      <w:r w:rsidRPr="0034332E">
        <w:rPr>
          <w:rFonts w:ascii="Times New Roman" w:hAnsi="Times New Roman" w:cs="Times New Roman"/>
          <w:bCs/>
        </w:rPr>
        <w:t xml:space="preserve"> год и плановый период 202</w:t>
      </w:r>
      <w:r w:rsidR="000D5386">
        <w:rPr>
          <w:rFonts w:ascii="Times New Roman" w:hAnsi="Times New Roman" w:cs="Times New Roman"/>
          <w:bCs/>
        </w:rPr>
        <w:t>5</w:t>
      </w:r>
      <w:r w:rsidRPr="0034332E">
        <w:rPr>
          <w:rFonts w:ascii="Times New Roman" w:hAnsi="Times New Roman" w:cs="Times New Roman"/>
          <w:bCs/>
        </w:rPr>
        <w:t xml:space="preserve"> – 202</w:t>
      </w:r>
      <w:r w:rsidR="000D5386">
        <w:rPr>
          <w:rFonts w:ascii="Times New Roman" w:hAnsi="Times New Roman" w:cs="Times New Roman"/>
          <w:bCs/>
        </w:rPr>
        <w:t>6</w:t>
      </w:r>
      <w:r w:rsidRPr="0034332E">
        <w:rPr>
          <w:rFonts w:ascii="Times New Roman" w:hAnsi="Times New Roman" w:cs="Times New Roman"/>
          <w:bCs/>
        </w:rPr>
        <w:t xml:space="preserve"> годов»</w:t>
      </w:r>
      <w:r w:rsidR="0034332E">
        <w:rPr>
          <w:rFonts w:ascii="Times New Roman" w:hAnsi="Times New Roman" w:cs="Times New Roman"/>
          <w:bCs/>
        </w:rPr>
        <w:t xml:space="preserve"> читать в следующей редакции:</w:t>
      </w:r>
    </w:p>
    <w:p w14:paraId="331989DE" w14:textId="77777777" w:rsidR="0034332E" w:rsidRDefault="0034332E" w:rsidP="0034332E">
      <w:pPr>
        <w:pStyle w:val="Default"/>
        <w:widowControl w:val="0"/>
        <w:tabs>
          <w:tab w:val="left" w:pos="0"/>
        </w:tabs>
        <w:jc w:val="both"/>
        <w:rPr>
          <w:rFonts w:ascii="Times New Roman" w:hAnsi="Times New Roman" w:cs="Times New Roman"/>
          <w:bCs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534"/>
        <w:gridCol w:w="3190"/>
        <w:gridCol w:w="6023"/>
      </w:tblGrid>
      <w:tr w:rsidR="0034332E" w14:paraId="37434803" w14:textId="77777777" w:rsidTr="009462BC">
        <w:tc>
          <w:tcPr>
            <w:tcW w:w="534" w:type="dxa"/>
          </w:tcPr>
          <w:p w14:paraId="75CAD014" w14:textId="7464FCD1" w:rsidR="0034332E" w:rsidRDefault="0034332E" w:rsidP="009462BC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4418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90" w:type="dxa"/>
          </w:tcPr>
          <w:p w14:paraId="009D8595" w14:textId="77777777" w:rsidR="0034332E" w:rsidRPr="00C45983" w:rsidRDefault="0034332E" w:rsidP="009462BC">
            <w:pPr>
              <w:pStyle w:val="Default"/>
              <w:rPr>
                <w:rFonts w:ascii="Times New Roman" w:hAnsi="Times New Roman" w:cs="Times New Roman"/>
              </w:rPr>
            </w:pPr>
            <w:r w:rsidRPr="00C45983">
              <w:rPr>
                <w:rFonts w:ascii="Times New Roman" w:hAnsi="Times New Roman" w:cs="Times New Roman"/>
              </w:rPr>
              <w:t xml:space="preserve">Объёмы и источники финансирования </w:t>
            </w:r>
            <w:r>
              <w:rPr>
                <w:rFonts w:ascii="Times New Roman" w:hAnsi="Times New Roman" w:cs="Times New Roman"/>
              </w:rPr>
              <w:t>подпрограммы</w:t>
            </w:r>
          </w:p>
          <w:p w14:paraId="361A516A" w14:textId="77777777" w:rsidR="0034332E" w:rsidRDefault="0034332E" w:rsidP="009462BC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23" w:type="dxa"/>
          </w:tcPr>
          <w:p w14:paraId="2AB21066" w14:textId="3548CF78" w:rsidR="0034332E" w:rsidRPr="0034332E" w:rsidRDefault="0034332E" w:rsidP="0034332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4332E">
              <w:rPr>
                <w:rFonts w:ascii="Times New Roman" w:hAnsi="Times New Roman" w:cs="Times New Roman"/>
              </w:rPr>
              <w:t>Финансирование подпрограммы осуществляется за счёт средств местного бюджета МО Волковское в 202</w:t>
            </w:r>
            <w:r w:rsidR="000D5386">
              <w:rPr>
                <w:rFonts w:ascii="Times New Roman" w:hAnsi="Times New Roman" w:cs="Times New Roman"/>
              </w:rPr>
              <w:t>4</w:t>
            </w:r>
            <w:r w:rsidRPr="0034332E">
              <w:rPr>
                <w:rFonts w:ascii="Times New Roman" w:hAnsi="Times New Roman" w:cs="Times New Roman"/>
              </w:rPr>
              <w:t xml:space="preserve"> г. и плановый период 202</w:t>
            </w:r>
            <w:r w:rsidR="000D5386">
              <w:rPr>
                <w:rFonts w:ascii="Times New Roman" w:hAnsi="Times New Roman" w:cs="Times New Roman"/>
              </w:rPr>
              <w:t>5</w:t>
            </w:r>
            <w:r w:rsidRPr="0034332E">
              <w:rPr>
                <w:rFonts w:ascii="Times New Roman" w:hAnsi="Times New Roman" w:cs="Times New Roman"/>
              </w:rPr>
              <w:t xml:space="preserve"> – 202</w:t>
            </w:r>
            <w:r w:rsidR="000D5386">
              <w:rPr>
                <w:rFonts w:ascii="Times New Roman" w:hAnsi="Times New Roman" w:cs="Times New Roman"/>
              </w:rPr>
              <w:t>6</w:t>
            </w:r>
            <w:r w:rsidRPr="0034332E">
              <w:rPr>
                <w:rFonts w:ascii="Times New Roman" w:hAnsi="Times New Roman" w:cs="Times New Roman"/>
              </w:rPr>
              <w:t xml:space="preserve"> гг. </w:t>
            </w:r>
          </w:p>
          <w:p w14:paraId="0C2BE389" w14:textId="77777777" w:rsidR="0034332E" w:rsidRPr="0034332E" w:rsidRDefault="0034332E" w:rsidP="0034332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4332E">
              <w:rPr>
                <w:rFonts w:ascii="Times New Roman" w:hAnsi="Times New Roman" w:cs="Times New Roman"/>
              </w:rPr>
              <w:t>(подраздел 0</w:t>
            </w:r>
            <w:r>
              <w:rPr>
                <w:rFonts w:ascii="Times New Roman" w:hAnsi="Times New Roman" w:cs="Times New Roman"/>
              </w:rPr>
              <w:t>709</w:t>
            </w:r>
            <w:r w:rsidRPr="0034332E">
              <w:rPr>
                <w:rFonts w:ascii="Times New Roman" w:hAnsi="Times New Roman" w:cs="Times New Roman"/>
              </w:rPr>
              <w:t>; КЦСР 06</w:t>
            </w:r>
            <w:r>
              <w:rPr>
                <w:rFonts w:ascii="Times New Roman" w:hAnsi="Times New Roman" w:cs="Times New Roman"/>
              </w:rPr>
              <w:t>2</w:t>
            </w:r>
            <w:r w:rsidRPr="0034332E">
              <w:rPr>
                <w:rFonts w:ascii="Times New Roman" w:hAnsi="Times New Roman" w:cs="Times New Roman"/>
              </w:rPr>
              <w:t xml:space="preserve">12 00000) </w:t>
            </w:r>
          </w:p>
          <w:p w14:paraId="0AC4C761" w14:textId="474B13EE" w:rsidR="0034332E" w:rsidRPr="0034332E" w:rsidRDefault="0034332E" w:rsidP="0034332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4332E">
              <w:rPr>
                <w:rFonts w:ascii="Times New Roman" w:hAnsi="Times New Roman" w:cs="Times New Roman"/>
              </w:rPr>
              <w:t>202</w:t>
            </w:r>
            <w:r w:rsidR="000D5386">
              <w:rPr>
                <w:rFonts w:ascii="Times New Roman" w:hAnsi="Times New Roman" w:cs="Times New Roman"/>
              </w:rPr>
              <w:t>4 г.</w:t>
            </w:r>
            <w:r w:rsidRPr="0034332E">
              <w:rPr>
                <w:rFonts w:ascii="Times New Roman" w:hAnsi="Times New Roman" w:cs="Times New Roman"/>
              </w:rPr>
              <w:t xml:space="preserve"> – </w:t>
            </w:r>
            <w:r w:rsidR="000D5386">
              <w:rPr>
                <w:rFonts w:ascii="Times New Roman" w:hAnsi="Times New Roman" w:cs="Times New Roman"/>
              </w:rPr>
              <w:t>237,5</w:t>
            </w:r>
            <w:r w:rsidR="000D5386" w:rsidRPr="000D5386">
              <w:rPr>
                <w:rFonts w:ascii="Times New Roman" w:hAnsi="Times New Roman"/>
              </w:rPr>
              <w:t xml:space="preserve"> тыс. руб.</w:t>
            </w:r>
          </w:p>
          <w:p w14:paraId="3A218817" w14:textId="199A1602" w:rsidR="0034332E" w:rsidRPr="0034332E" w:rsidRDefault="0034332E" w:rsidP="0034332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4332E">
              <w:rPr>
                <w:rFonts w:ascii="Times New Roman" w:hAnsi="Times New Roman" w:cs="Times New Roman"/>
              </w:rPr>
              <w:t>202</w:t>
            </w:r>
            <w:r w:rsidR="000D5386">
              <w:rPr>
                <w:rFonts w:ascii="Times New Roman" w:hAnsi="Times New Roman" w:cs="Times New Roman"/>
              </w:rPr>
              <w:t>5 г.</w:t>
            </w:r>
            <w:r w:rsidRPr="0034332E">
              <w:rPr>
                <w:rFonts w:ascii="Times New Roman" w:hAnsi="Times New Roman" w:cs="Times New Roman"/>
              </w:rPr>
              <w:t xml:space="preserve"> – </w:t>
            </w:r>
            <w:r w:rsidR="000D5386">
              <w:rPr>
                <w:rFonts w:ascii="Times New Roman" w:hAnsi="Times New Roman" w:cs="Times New Roman"/>
              </w:rPr>
              <w:t>143,0</w:t>
            </w:r>
            <w:r w:rsidR="000D5386" w:rsidRPr="000D5386">
              <w:rPr>
                <w:rFonts w:ascii="Times New Roman" w:hAnsi="Times New Roman"/>
              </w:rPr>
              <w:t xml:space="preserve"> тыс. руб.</w:t>
            </w:r>
          </w:p>
          <w:p w14:paraId="336EA882" w14:textId="57635AAA" w:rsidR="0034332E" w:rsidRPr="00557942" w:rsidRDefault="0034332E" w:rsidP="0034332E">
            <w:pPr>
              <w:pStyle w:val="a3"/>
              <w:tabs>
                <w:tab w:val="left" w:pos="9781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33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5386">
              <w:rPr>
                <w:rFonts w:ascii="Times New Roman" w:hAnsi="Times New Roman" w:cs="Times New Roman"/>
                <w:sz w:val="24"/>
                <w:szCs w:val="24"/>
              </w:rPr>
              <w:t>6 г.</w:t>
            </w:r>
            <w:r w:rsidRPr="0034332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D5386">
              <w:rPr>
                <w:rFonts w:ascii="Times New Roman" w:hAnsi="Times New Roman" w:cs="Times New Roman"/>
                <w:sz w:val="24"/>
                <w:szCs w:val="24"/>
              </w:rPr>
              <w:t>148,7</w:t>
            </w:r>
            <w:r w:rsidR="000D5386" w:rsidRPr="000D5386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</w:tbl>
    <w:p w14:paraId="2B2E6B31" w14:textId="77777777" w:rsidR="0034332E" w:rsidRPr="0034332E" w:rsidRDefault="0034332E" w:rsidP="0034332E">
      <w:pPr>
        <w:pStyle w:val="Default"/>
        <w:widowControl w:val="0"/>
        <w:tabs>
          <w:tab w:val="left" w:pos="0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14:paraId="2ED2F0F2" w14:textId="21770684" w:rsidR="00557942" w:rsidRPr="0034332E" w:rsidRDefault="0034332E" w:rsidP="0034332E">
      <w:pPr>
        <w:pStyle w:val="a3"/>
        <w:widowControl w:val="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9 подпрограммы </w:t>
      </w:r>
      <w:r w:rsidRPr="0034332E">
        <w:rPr>
          <w:rFonts w:ascii="Times New Roman" w:hAnsi="Times New Roman" w:cs="Times New Roman"/>
          <w:bCs/>
          <w:sz w:val="24"/>
          <w:szCs w:val="24"/>
        </w:rPr>
        <w:t>«</w:t>
      </w:r>
      <w:r w:rsidR="001E6E83">
        <w:rPr>
          <w:rFonts w:ascii="Times New Roman" w:hAnsi="Times New Roman" w:cs="Times New Roman"/>
          <w:bCs/>
          <w:sz w:val="24"/>
          <w:szCs w:val="24"/>
        </w:rPr>
        <w:t>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психотропных веществ, наркомании в Санкт-Петербурге</w:t>
      </w:r>
      <w:r w:rsidRPr="0034332E">
        <w:rPr>
          <w:rFonts w:ascii="Times New Roman" w:hAnsi="Times New Roman" w:cs="Times New Roman"/>
          <w:bCs/>
          <w:sz w:val="24"/>
          <w:szCs w:val="24"/>
        </w:rPr>
        <w:t xml:space="preserve"> на 202</w:t>
      </w:r>
      <w:r w:rsidR="00771C1F">
        <w:rPr>
          <w:rFonts w:ascii="Times New Roman" w:hAnsi="Times New Roman" w:cs="Times New Roman"/>
          <w:bCs/>
          <w:sz w:val="24"/>
          <w:szCs w:val="24"/>
        </w:rPr>
        <w:t>4</w:t>
      </w:r>
      <w:r w:rsidRPr="0034332E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202</w:t>
      </w:r>
      <w:r w:rsidR="00771C1F">
        <w:rPr>
          <w:rFonts w:ascii="Times New Roman" w:hAnsi="Times New Roman" w:cs="Times New Roman"/>
          <w:bCs/>
          <w:sz w:val="24"/>
          <w:szCs w:val="24"/>
        </w:rPr>
        <w:t>5</w:t>
      </w:r>
      <w:r w:rsidRPr="0034332E">
        <w:rPr>
          <w:rFonts w:ascii="Times New Roman" w:hAnsi="Times New Roman" w:cs="Times New Roman"/>
          <w:bCs/>
          <w:sz w:val="24"/>
          <w:szCs w:val="24"/>
        </w:rPr>
        <w:t xml:space="preserve"> – 202</w:t>
      </w:r>
      <w:r w:rsidR="00771C1F">
        <w:rPr>
          <w:rFonts w:ascii="Times New Roman" w:hAnsi="Times New Roman" w:cs="Times New Roman"/>
          <w:bCs/>
          <w:sz w:val="24"/>
          <w:szCs w:val="24"/>
        </w:rPr>
        <w:t>6</w:t>
      </w:r>
      <w:r w:rsidRPr="0034332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bCs/>
          <w:sz w:val="24"/>
          <w:szCs w:val="24"/>
        </w:rPr>
        <w:t xml:space="preserve"> читать в следующей редакции: </w:t>
      </w:r>
    </w:p>
    <w:p w14:paraId="6D724BF4" w14:textId="77777777" w:rsidR="0034332E" w:rsidRDefault="0034332E" w:rsidP="0034332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534"/>
        <w:gridCol w:w="3190"/>
        <w:gridCol w:w="6023"/>
      </w:tblGrid>
      <w:tr w:rsidR="0034332E" w14:paraId="57ADD22A" w14:textId="77777777" w:rsidTr="009462BC">
        <w:tc>
          <w:tcPr>
            <w:tcW w:w="534" w:type="dxa"/>
          </w:tcPr>
          <w:p w14:paraId="54D8B9E3" w14:textId="6143D4E9" w:rsidR="0034332E" w:rsidRDefault="0034332E" w:rsidP="009462BC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4418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90" w:type="dxa"/>
          </w:tcPr>
          <w:p w14:paraId="19602930" w14:textId="77777777" w:rsidR="0034332E" w:rsidRPr="00C45983" w:rsidRDefault="0034332E" w:rsidP="009462BC">
            <w:pPr>
              <w:pStyle w:val="Default"/>
              <w:rPr>
                <w:rFonts w:ascii="Times New Roman" w:hAnsi="Times New Roman" w:cs="Times New Roman"/>
              </w:rPr>
            </w:pPr>
            <w:r w:rsidRPr="00C45983">
              <w:rPr>
                <w:rFonts w:ascii="Times New Roman" w:hAnsi="Times New Roman" w:cs="Times New Roman"/>
              </w:rPr>
              <w:t xml:space="preserve">Объёмы и источники финансирования </w:t>
            </w:r>
            <w:r>
              <w:rPr>
                <w:rFonts w:ascii="Times New Roman" w:hAnsi="Times New Roman" w:cs="Times New Roman"/>
              </w:rPr>
              <w:t>подпрограммы</w:t>
            </w:r>
          </w:p>
          <w:p w14:paraId="1918C33F" w14:textId="77777777" w:rsidR="0034332E" w:rsidRDefault="0034332E" w:rsidP="009462BC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6023" w:type="dxa"/>
          </w:tcPr>
          <w:p w14:paraId="66071330" w14:textId="6A2C01AA" w:rsidR="0034332E" w:rsidRPr="0034332E" w:rsidRDefault="0034332E" w:rsidP="0034332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4332E">
              <w:rPr>
                <w:rFonts w:ascii="Times New Roman" w:hAnsi="Times New Roman" w:cs="Times New Roman"/>
              </w:rPr>
              <w:t>Финансирование подпрограммы осуществляется за счёт средств местного бюджета МО Волковское в 202</w:t>
            </w:r>
            <w:r w:rsidR="000D5386">
              <w:rPr>
                <w:rFonts w:ascii="Times New Roman" w:hAnsi="Times New Roman" w:cs="Times New Roman"/>
              </w:rPr>
              <w:t>4</w:t>
            </w:r>
            <w:r w:rsidRPr="0034332E">
              <w:rPr>
                <w:rFonts w:ascii="Times New Roman" w:hAnsi="Times New Roman" w:cs="Times New Roman"/>
              </w:rPr>
              <w:t xml:space="preserve"> г. и плановый период 202</w:t>
            </w:r>
            <w:r w:rsidR="000D5386">
              <w:rPr>
                <w:rFonts w:ascii="Times New Roman" w:hAnsi="Times New Roman" w:cs="Times New Roman"/>
              </w:rPr>
              <w:t>5</w:t>
            </w:r>
            <w:r w:rsidRPr="0034332E">
              <w:rPr>
                <w:rFonts w:ascii="Times New Roman" w:hAnsi="Times New Roman" w:cs="Times New Roman"/>
              </w:rPr>
              <w:t xml:space="preserve"> – 202</w:t>
            </w:r>
            <w:r w:rsidR="000D5386">
              <w:rPr>
                <w:rFonts w:ascii="Times New Roman" w:hAnsi="Times New Roman" w:cs="Times New Roman"/>
              </w:rPr>
              <w:t>6</w:t>
            </w:r>
            <w:r w:rsidRPr="0034332E">
              <w:rPr>
                <w:rFonts w:ascii="Times New Roman" w:hAnsi="Times New Roman" w:cs="Times New Roman"/>
              </w:rPr>
              <w:t xml:space="preserve"> гг. </w:t>
            </w:r>
          </w:p>
          <w:p w14:paraId="38780755" w14:textId="77777777" w:rsidR="0034332E" w:rsidRPr="0034332E" w:rsidRDefault="0034332E" w:rsidP="0034332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4332E">
              <w:rPr>
                <w:rFonts w:ascii="Times New Roman" w:hAnsi="Times New Roman" w:cs="Times New Roman"/>
              </w:rPr>
              <w:t xml:space="preserve">(подраздел </w:t>
            </w:r>
            <w:r>
              <w:rPr>
                <w:rFonts w:ascii="Times New Roman" w:hAnsi="Times New Roman" w:cs="Times New Roman"/>
              </w:rPr>
              <w:t>07</w:t>
            </w:r>
            <w:r w:rsidRPr="0034332E">
              <w:rPr>
                <w:rFonts w:ascii="Times New Roman" w:hAnsi="Times New Roman" w:cs="Times New Roman"/>
              </w:rPr>
              <w:t>09; КЦСР 06</w:t>
            </w:r>
            <w:r>
              <w:rPr>
                <w:rFonts w:ascii="Times New Roman" w:hAnsi="Times New Roman" w:cs="Times New Roman"/>
              </w:rPr>
              <w:t>3</w:t>
            </w:r>
            <w:r w:rsidRPr="0034332E">
              <w:rPr>
                <w:rFonts w:ascii="Times New Roman" w:hAnsi="Times New Roman" w:cs="Times New Roman"/>
              </w:rPr>
              <w:t xml:space="preserve">12 00000) </w:t>
            </w:r>
          </w:p>
          <w:p w14:paraId="59429CE2" w14:textId="77777777" w:rsidR="000D5386" w:rsidRPr="000D5386" w:rsidRDefault="000D5386" w:rsidP="000D538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86">
              <w:rPr>
                <w:rFonts w:ascii="Times New Roman" w:hAnsi="Times New Roman"/>
                <w:sz w:val="24"/>
                <w:szCs w:val="24"/>
              </w:rPr>
              <w:t>2024 г. – 236,9 тыс. руб.</w:t>
            </w:r>
          </w:p>
          <w:p w14:paraId="6B89813C" w14:textId="77777777" w:rsidR="000D5386" w:rsidRPr="000D5386" w:rsidRDefault="000D5386" w:rsidP="000D538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86">
              <w:rPr>
                <w:rFonts w:ascii="Times New Roman" w:hAnsi="Times New Roman"/>
                <w:sz w:val="24"/>
                <w:szCs w:val="24"/>
              </w:rPr>
              <w:t>2025 г. – 142,4 тыс. руб.</w:t>
            </w:r>
          </w:p>
          <w:p w14:paraId="4915781D" w14:textId="152FD3A9" w:rsidR="0034332E" w:rsidRPr="00557942" w:rsidRDefault="000D5386" w:rsidP="000D5386">
            <w:pPr>
              <w:pStyle w:val="a3"/>
              <w:tabs>
                <w:tab w:val="left" w:pos="9781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5386">
              <w:rPr>
                <w:rFonts w:ascii="Times New Roman" w:hAnsi="Times New Roman"/>
                <w:sz w:val="24"/>
                <w:szCs w:val="24"/>
              </w:rPr>
              <w:t>2026 г. – 148,7 тыс. руб.</w:t>
            </w:r>
          </w:p>
        </w:tc>
      </w:tr>
    </w:tbl>
    <w:p w14:paraId="7E2A4281" w14:textId="77777777" w:rsidR="0034332E" w:rsidRDefault="0034332E" w:rsidP="0034332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6573C" w14:textId="4154876E" w:rsidR="0034332E" w:rsidRPr="006951E7" w:rsidRDefault="00886FA6" w:rsidP="00886FA6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4332E" w:rsidRPr="0069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9 подпрограммы </w:t>
      </w:r>
      <w:r w:rsidR="0034332E" w:rsidRPr="006951E7">
        <w:rPr>
          <w:rFonts w:ascii="Times New Roman" w:hAnsi="Times New Roman" w:cs="Times New Roman"/>
          <w:bCs/>
          <w:sz w:val="24"/>
          <w:szCs w:val="24"/>
        </w:rPr>
        <w:t>«</w:t>
      </w:r>
      <w:r w:rsidRPr="006951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 w:rsidR="0034332E" w:rsidRPr="006951E7">
        <w:rPr>
          <w:rFonts w:ascii="Times New Roman" w:hAnsi="Times New Roman" w:cs="Times New Roman"/>
          <w:sz w:val="24"/>
          <w:szCs w:val="24"/>
        </w:rPr>
        <w:t xml:space="preserve"> на 202</w:t>
      </w:r>
      <w:r w:rsidRPr="006951E7">
        <w:rPr>
          <w:rFonts w:ascii="Times New Roman" w:hAnsi="Times New Roman" w:cs="Times New Roman"/>
          <w:sz w:val="24"/>
          <w:szCs w:val="24"/>
        </w:rPr>
        <w:t>4</w:t>
      </w:r>
      <w:r w:rsidR="0034332E" w:rsidRPr="006951E7">
        <w:rPr>
          <w:rFonts w:ascii="Times New Roman" w:hAnsi="Times New Roman" w:cs="Times New Roman"/>
          <w:sz w:val="24"/>
          <w:szCs w:val="24"/>
        </w:rPr>
        <w:t xml:space="preserve"> год и плановый период 2024 – 2025 годов» </w:t>
      </w:r>
      <w:r w:rsidR="0034332E" w:rsidRPr="0069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32E" w:rsidRPr="006951E7">
        <w:rPr>
          <w:rFonts w:ascii="Times New Roman" w:hAnsi="Times New Roman" w:cs="Times New Roman"/>
          <w:sz w:val="24"/>
          <w:szCs w:val="24"/>
        </w:rPr>
        <w:t>читать в следующей редакции:</w:t>
      </w:r>
    </w:p>
    <w:p w14:paraId="438D62C0" w14:textId="77777777" w:rsidR="0034332E" w:rsidRPr="006951E7" w:rsidRDefault="0034332E" w:rsidP="0034332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534"/>
        <w:gridCol w:w="3190"/>
        <w:gridCol w:w="6023"/>
      </w:tblGrid>
      <w:tr w:rsidR="0034332E" w14:paraId="267BC17B" w14:textId="77777777" w:rsidTr="009462BC">
        <w:tc>
          <w:tcPr>
            <w:tcW w:w="534" w:type="dxa"/>
          </w:tcPr>
          <w:p w14:paraId="2212444E" w14:textId="024BD992" w:rsidR="0034332E" w:rsidRPr="006951E7" w:rsidRDefault="0034332E" w:rsidP="009462BC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5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44184B" w:rsidRPr="00695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90" w:type="dxa"/>
          </w:tcPr>
          <w:p w14:paraId="31D33509" w14:textId="77777777" w:rsidR="0034332E" w:rsidRPr="006951E7" w:rsidRDefault="0034332E" w:rsidP="009462BC">
            <w:pPr>
              <w:pStyle w:val="Default"/>
              <w:rPr>
                <w:rFonts w:ascii="Times New Roman" w:hAnsi="Times New Roman" w:cs="Times New Roman"/>
              </w:rPr>
            </w:pPr>
            <w:r w:rsidRPr="006951E7">
              <w:rPr>
                <w:rFonts w:ascii="Times New Roman" w:hAnsi="Times New Roman" w:cs="Times New Roman"/>
              </w:rPr>
              <w:t>Объёмы и источники финансирования подпрограммы</w:t>
            </w:r>
          </w:p>
          <w:p w14:paraId="0EA665CD" w14:textId="77777777" w:rsidR="0034332E" w:rsidRPr="006951E7" w:rsidRDefault="0034332E" w:rsidP="009462BC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23" w:type="dxa"/>
          </w:tcPr>
          <w:p w14:paraId="209C208C" w14:textId="454BF9F9" w:rsidR="00665970" w:rsidRPr="006951E7" w:rsidRDefault="00665970" w:rsidP="0066597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951E7">
              <w:rPr>
                <w:rFonts w:ascii="Times New Roman" w:hAnsi="Times New Roman" w:cs="Times New Roman"/>
              </w:rPr>
              <w:t>Финансирование подпрограммы осуществляется за счёт средств местного бюджета МО Волковское в 202</w:t>
            </w:r>
            <w:r w:rsidR="00886FA6" w:rsidRPr="006951E7">
              <w:rPr>
                <w:rFonts w:ascii="Times New Roman" w:hAnsi="Times New Roman" w:cs="Times New Roman"/>
              </w:rPr>
              <w:t>4</w:t>
            </w:r>
            <w:r w:rsidRPr="006951E7">
              <w:rPr>
                <w:rFonts w:ascii="Times New Roman" w:hAnsi="Times New Roman" w:cs="Times New Roman"/>
              </w:rPr>
              <w:t xml:space="preserve"> г. и плановый период 202</w:t>
            </w:r>
            <w:r w:rsidR="00886FA6" w:rsidRPr="006951E7">
              <w:rPr>
                <w:rFonts w:ascii="Times New Roman" w:hAnsi="Times New Roman" w:cs="Times New Roman"/>
              </w:rPr>
              <w:t>5</w:t>
            </w:r>
            <w:r w:rsidRPr="006951E7">
              <w:rPr>
                <w:rFonts w:ascii="Times New Roman" w:hAnsi="Times New Roman" w:cs="Times New Roman"/>
              </w:rPr>
              <w:t xml:space="preserve"> – 202</w:t>
            </w:r>
            <w:r w:rsidR="00886FA6" w:rsidRPr="006951E7">
              <w:rPr>
                <w:rFonts w:ascii="Times New Roman" w:hAnsi="Times New Roman" w:cs="Times New Roman"/>
              </w:rPr>
              <w:t>6</w:t>
            </w:r>
            <w:r w:rsidRPr="006951E7">
              <w:rPr>
                <w:rFonts w:ascii="Times New Roman" w:hAnsi="Times New Roman" w:cs="Times New Roman"/>
              </w:rPr>
              <w:t xml:space="preserve"> гг. </w:t>
            </w:r>
          </w:p>
          <w:p w14:paraId="209961BE" w14:textId="77777777" w:rsidR="00665970" w:rsidRPr="006951E7" w:rsidRDefault="00665970" w:rsidP="0066597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951E7">
              <w:rPr>
                <w:rFonts w:ascii="Times New Roman" w:hAnsi="Times New Roman" w:cs="Times New Roman"/>
              </w:rPr>
              <w:t xml:space="preserve">(подраздел 0310; КЦСР 06620 00000) </w:t>
            </w:r>
          </w:p>
          <w:p w14:paraId="3747896B" w14:textId="2EA6DE86" w:rsidR="00665970" w:rsidRPr="006951E7" w:rsidRDefault="00665970" w:rsidP="0066597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951E7">
              <w:rPr>
                <w:rFonts w:ascii="Times New Roman" w:hAnsi="Times New Roman" w:cs="Times New Roman"/>
              </w:rPr>
              <w:t>202</w:t>
            </w:r>
            <w:r w:rsidR="000D5386" w:rsidRPr="006951E7">
              <w:rPr>
                <w:rFonts w:ascii="Times New Roman" w:hAnsi="Times New Roman" w:cs="Times New Roman"/>
              </w:rPr>
              <w:t xml:space="preserve">4 </w:t>
            </w:r>
            <w:r w:rsidRPr="006951E7">
              <w:rPr>
                <w:rFonts w:ascii="Times New Roman" w:hAnsi="Times New Roman" w:cs="Times New Roman"/>
              </w:rPr>
              <w:t xml:space="preserve">г. – </w:t>
            </w:r>
            <w:r w:rsidR="00886FA6" w:rsidRPr="006951E7">
              <w:rPr>
                <w:rFonts w:ascii="Times New Roman" w:hAnsi="Times New Roman" w:cs="Times New Roman"/>
              </w:rPr>
              <w:t xml:space="preserve">556,7 </w:t>
            </w:r>
            <w:r w:rsidR="00886FA6" w:rsidRPr="006951E7">
              <w:rPr>
                <w:rFonts w:ascii="Times New Roman" w:hAnsi="Times New Roman"/>
              </w:rPr>
              <w:t>тыс. руб.</w:t>
            </w:r>
          </w:p>
          <w:p w14:paraId="4E6FAE14" w14:textId="4DB1AB5C" w:rsidR="00665970" w:rsidRPr="006951E7" w:rsidRDefault="00665970" w:rsidP="0066597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951E7">
              <w:rPr>
                <w:rFonts w:ascii="Times New Roman" w:hAnsi="Times New Roman" w:cs="Times New Roman"/>
              </w:rPr>
              <w:t>202</w:t>
            </w:r>
            <w:r w:rsidR="000D5386" w:rsidRPr="006951E7">
              <w:rPr>
                <w:rFonts w:ascii="Times New Roman" w:hAnsi="Times New Roman" w:cs="Times New Roman"/>
              </w:rPr>
              <w:t xml:space="preserve">5 </w:t>
            </w:r>
            <w:r w:rsidRPr="006951E7">
              <w:rPr>
                <w:rFonts w:ascii="Times New Roman" w:hAnsi="Times New Roman" w:cs="Times New Roman"/>
              </w:rPr>
              <w:t xml:space="preserve">г. – </w:t>
            </w:r>
            <w:r w:rsidR="00886FA6" w:rsidRPr="006951E7">
              <w:rPr>
                <w:rFonts w:ascii="Times New Roman" w:hAnsi="Times New Roman" w:cs="Times New Roman"/>
              </w:rPr>
              <w:t xml:space="preserve">994,9 </w:t>
            </w:r>
            <w:r w:rsidR="00886FA6" w:rsidRPr="006951E7">
              <w:rPr>
                <w:rFonts w:ascii="Times New Roman" w:hAnsi="Times New Roman"/>
              </w:rPr>
              <w:t>тыс. руб.</w:t>
            </w:r>
          </w:p>
          <w:p w14:paraId="2D7617CC" w14:textId="29582EA4" w:rsidR="0034332E" w:rsidRPr="00557942" w:rsidRDefault="00665970" w:rsidP="00665970">
            <w:pPr>
              <w:pStyle w:val="a3"/>
              <w:tabs>
                <w:tab w:val="left" w:pos="9781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51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5386" w:rsidRPr="006951E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6951E7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886FA6" w:rsidRPr="006951E7">
              <w:rPr>
                <w:rFonts w:ascii="Times New Roman" w:hAnsi="Times New Roman" w:cs="Times New Roman"/>
                <w:sz w:val="24"/>
                <w:szCs w:val="24"/>
              </w:rPr>
              <w:t xml:space="preserve">1 034,7 </w:t>
            </w:r>
            <w:r w:rsidR="00886FA6" w:rsidRPr="006951E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</w:tbl>
    <w:p w14:paraId="74BA5363" w14:textId="77777777" w:rsidR="0034332E" w:rsidRDefault="0034332E" w:rsidP="0034332E">
      <w:pPr>
        <w:widowControl w:val="0"/>
        <w:tabs>
          <w:tab w:val="left" w:pos="8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DF6A6" w14:textId="76C68448" w:rsidR="0034332E" w:rsidRPr="00665970" w:rsidRDefault="00665970" w:rsidP="00665970">
      <w:pPr>
        <w:pStyle w:val="Default"/>
        <w:widowControl w:val="0"/>
        <w:numPr>
          <w:ilvl w:val="1"/>
          <w:numId w:val="3"/>
        </w:numPr>
        <w:tabs>
          <w:tab w:val="left" w:pos="0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65970">
        <w:rPr>
          <w:rFonts w:ascii="Times New Roman" w:eastAsia="Times New Roman" w:hAnsi="Times New Roman" w:cs="Times New Roman"/>
          <w:lang w:eastAsia="ru-RU"/>
        </w:rPr>
        <w:t>Пункт 8 подпрограммы «</w:t>
      </w:r>
      <w:r w:rsidR="0041656C">
        <w:rPr>
          <w:rFonts w:ascii="Times New Roman" w:eastAsia="Times New Roman" w:hAnsi="Times New Roman" w:cs="Times New Roman"/>
          <w:lang w:eastAsia="ru-RU"/>
        </w:rPr>
        <w:t xml:space="preserve">Участие в реализации мер </w:t>
      </w:r>
      <w:r w:rsidRPr="00665970">
        <w:rPr>
          <w:rFonts w:ascii="Times New Roman" w:hAnsi="Times New Roman" w:cs="Times New Roman"/>
          <w:bCs/>
        </w:rPr>
        <w:t>по профилактике дорожно – транспортного травматизма на</w:t>
      </w:r>
      <w:r w:rsidR="0041656C">
        <w:rPr>
          <w:rFonts w:ascii="Times New Roman" w:hAnsi="Times New Roman" w:cs="Times New Roman"/>
          <w:bCs/>
        </w:rPr>
        <w:t xml:space="preserve"> территории муниципального образования на</w:t>
      </w:r>
      <w:r w:rsidRPr="00665970">
        <w:rPr>
          <w:rFonts w:ascii="Times New Roman" w:hAnsi="Times New Roman" w:cs="Times New Roman"/>
          <w:bCs/>
        </w:rPr>
        <w:t xml:space="preserve"> 202</w:t>
      </w:r>
      <w:r w:rsidR="00886FA6">
        <w:rPr>
          <w:rFonts w:ascii="Times New Roman" w:hAnsi="Times New Roman" w:cs="Times New Roman"/>
          <w:bCs/>
        </w:rPr>
        <w:t>4</w:t>
      </w:r>
      <w:r w:rsidRPr="00665970">
        <w:rPr>
          <w:rFonts w:ascii="Times New Roman" w:hAnsi="Times New Roman" w:cs="Times New Roman"/>
          <w:bCs/>
        </w:rPr>
        <w:t xml:space="preserve"> год и плановый период 202</w:t>
      </w:r>
      <w:r w:rsidR="00886FA6">
        <w:rPr>
          <w:rFonts w:ascii="Times New Roman" w:hAnsi="Times New Roman" w:cs="Times New Roman"/>
          <w:bCs/>
        </w:rPr>
        <w:t>5</w:t>
      </w:r>
      <w:r w:rsidRPr="00665970">
        <w:rPr>
          <w:rFonts w:ascii="Times New Roman" w:hAnsi="Times New Roman" w:cs="Times New Roman"/>
          <w:bCs/>
        </w:rPr>
        <w:t xml:space="preserve"> – 202</w:t>
      </w:r>
      <w:r w:rsidR="00886FA6">
        <w:rPr>
          <w:rFonts w:ascii="Times New Roman" w:hAnsi="Times New Roman" w:cs="Times New Roman"/>
          <w:bCs/>
        </w:rPr>
        <w:t>6</w:t>
      </w:r>
      <w:r w:rsidRPr="00665970">
        <w:rPr>
          <w:rFonts w:ascii="Times New Roman" w:hAnsi="Times New Roman" w:cs="Times New Roman"/>
          <w:bCs/>
        </w:rPr>
        <w:t xml:space="preserve"> годов»</w:t>
      </w:r>
      <w:r>
        <w:rPr>
          <w:rFonts w:ascii="Times New Roman" w:hAnsi="Times New Roman" w:cs="Times New Roman"/>
          <w:bCs/>
        </w:rPr>
        <w:t xml:space="preserve"> читать в следующей редакции:</w:t>
      </w:r>
    </w:p>
    <w:p w14:paraId="378C178C" w14:textId="77777777" w:rsidR="00665970" w:rsidRPr="00665970" w:rsidRDefault="00665970" w:rsidP="00665970">
      <w:pPr>
        <w:pStyle w:val="Default"/>
        <w:widowControl w:val="0"/>
        <w:tabs>
          <w:tab w:val="left" w:pos="0"/>
        </w:tabs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534"/>
        <w:gridCol w:w="3190"/>
        <w:gridCol w:w="6023"/>
      </w:tblGrid>
      <w:tr w:rsidR="00665970" w14:paraId="3F54B2F0" w14:textId="77777777" w:rsidTr="009462BC">
        <w:tc>
          <w:tcPr>
            <w:tcW w:w="534" w:type="dxa"/>
          </w:tcPr>
          <w:p w14:paraId="14701627" w14:textId="32E6713C" w:rsidR="00665970" w:rsidRDefault="00665970" w:rsidP="009462BC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4418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90" w:type="dxa"/>
          </w:tcPr>
          <w:p w14:paraId="2B0E83CD" w14:textId="77777777" w:rsidR="00665970" w:rsidRPr="00C45983" w:rsidRDefault="00665970" w:rsidP="009462BC">
            <w:pPr>
              <w:pStyle w:val="Default"/>
              <w:rPr>
                <w:rFonts w:ascii="Times New Roman" w:hAnsi="Times New Roman" w:cs="Times New Roman"/>
              </w:rPr>
            </w:pPr>
            <w:r w:rsidRPr="00C45983">
              <w:rPr>
                <w:rFonts w:ascii="Times New Roman" w:hAnsi="Times New Roman" w:cs="Times New Roman"/>
              </w:rPr>
              <w:t xml:space="preserve">Объёмы и источники финансирования </w:t>
            </w:r>
            <w:r>
              <w:rPr>
                <w:rFonts w:ascii="Times New Roman" w:hAnsi="Times New Roman" w:cs="Times New Roman"/>
              </w:rPr>
              <w:t>подпрограммы</w:t>
            </w:r>
          </w:p>
          <w:p w14:paraId="66E31AB3" w14:textId="77777777" w:rsidR="00665970" w:rsidRDefault="00665970" w:rsidP="009462BC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23" w:type="dxa"/>
          </w:tcPr>
          <w:p w14:paraId="31842CF4" w14:textId="0EC194F6" w:rsidR="00665970" w:rsidRPr="00665970" w:rsidRDefault="00665970" w:rsidP="0066597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65970">
              <w:rPr>
                <w:rFonts w:ascii="Times New Roman" w:hAnsi="Times New Roman" w:cs="Times New Roman"/>
              </w:rPr>
              <w:t>Финансирование подпрограммы осуществляется за счёт средств местного бюджета МО Волковское в 202</w:t>
            </w:r>
            <w:r w:rsidR="000D5386">
              <w:rPr>
                <w:rFonts w:ascii="Times New Roman" w:hAnsi="Times New Roman" w:cs="Times New Roman"/>
              </w:rPr>
              <w:t>4</w:t>
            </w:r>
            <w:r w:rsidRPr="00665970">
              <w:rPr>
                <w:rFonts w:ascii="Times New Roman" w:hAnsi="Times New Roman" w:cs="Times New Roman"/>
              </w:rPr>
              <w:t xml:space="preserve"> г. и плановый период 202</w:t>
            </w:r>
            <w:r w:rsidR="000D5386">
              <w:rPr>
                <w:rFonts w:ascii="Times New Roman" w:hAnsi="Times New Roman" w:cs="Times New Roman"/>
              </w:rPr>
              <w:t>5</w:t>
            </w:r>
            <w:r w:rsidRPr="00665970">
              <w:rPr>
                <w:rFonts w:ascii="Times New Roman" w:hAnsi="Times New Roman" w:cs="Times New Roman"/>
              </w:rPr>
              <w:t xml:space="preserve"> – 202</w:t>
            </w:r>
            <w:r w:rsidR="000D5386">
              <w:rPr>
                <w:rFonts w:ascii="Times New Roman" w:hAnsi="Times New Roman" w:cs="Times New Roman"/>
              </w:rPr>
              <w:t>6</w:t>
            </w:r>
            <w:r w:rsidRPr="00665970">
              <w:rPr>
                <w:rFonts w:ascii="Times New Roman" w:hAnsi="Times New Roman" w:cs="Times New Roman"/>
              </w:rPr>
              <w:t xml:space="preserve"> гг. </w:t>
            </w:r>
          </w:p>
          <w:p w14:paraId="36BD6402" w14:textId="77777777" w:rsidR="00665970" w:rsidRPr="00665970" w:rsidRDefault="00665970" w:rsidP="0066597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65970">
              <w:rPr>
                <w:rFonts w:ascii="Times New Roman" w:hAnsi="Times New Roman" w:cs="Times New Roman"/>
              </w:rPr>
              <w:t xml:space="preserve">(подраздел 0709; КЦСР 06512 04954) </w:t>
            </w:r>
          </w:p>
          <w:p w14:paraId="1AB272A0" w14:textId="463ACAEF" w:rsidR="00665970" w:rsidRPr="00665970" w:rsidRDefault="00886FA6" w:rsidP="00886FA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  <w:r w:rsidR="00665970" w:rsidRPr="0066597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229,3 </w:t>
            </w:r>
            <w:r w:rsidRPr="000D5386">
              <w:rPr>
                <w:rFonts w:ascii="Times New Roman" w:hAnsi="Times New Roman"/>
              </w:rPr>
              <w:t>тыс. руб.</w:t>
            </w:r>
          </w:p>
          <w:p w14:paraId="4AE42C0E" w14:textId="2A0440CA" w:rsidR="00665970" w:rsidRPr="00665970" w:rsidRDefault="00886FA6" w:rsidP="00886FA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  <w:r w:rsidR="00665970" w:rsidRPr="00665970">
              <w:rPr>
                <w:rFonts w:ascii="Times New Roman" w:hAnsi="Times New Roman" w:cs="Times New Roman"/>
              </w:rPr>
              <w:t xml:space="preserve"> – </w:t>
            </w:r>
            <w:r w:rsidR="008246D8">
              <w:rPr>
                <w:rFonts w:ascii="Times New Roman" w:hAnsi="Times New Roman" w:cs="Times New Roman"/>
              </w:rPr>
              <w:t>134,5</w:t>
            </w:r>
            <w:r w:rsidR="00665970" w:rsidRPr="00665970">
              <w:rPr>
                <w:rFonts w:ascii="Times New Roman" w:hAnsi="Times New Roman" w:cs="Times New Roman"/>
              </w:rPr>
              <w:t xml:space="preserve"> </w:t>
            </w:r>
            <w:r w:rsidRPr="000D5386">
              <w:rPr>
                <w:rFonts w:ascii="Times New Roman" w:hAnsi="Times New Roman"/>
              </w:rPr>
              <w:t>тыс. руб.</w:t>
            </w:r>
          </w:p>
          <w:p w14:paraId="2E7AFD50" w14:textId="30121D66" w:rsidR="00665970" w:rsidRPr="00886FA6" w:rsidRDefault="00886FA6" w:rsidP="00886FA6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2026 </w:t>
            </w:r>
            <w:r w:rsidRPr="00886FA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665970" w:rsidRPr="00886FA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246D8">
              <w:rPr>
                <w:rFonts w:ascii="Times New Roman" w:hAnsi="Times New Roman" w:cs="Times New Roman"/>
                <w:sz w:val="24"/>
                <w:szCs w:val="24"/>
              </w:rPr>
              <w:t>139,9</w:t>
            </w:r>
            <w:r w:rsidR="00665970" w:rsidRPr="00886FA6">
              <w:rPr>
                <w:sz w:val="12"/>
                <w:szCs w:val="12"/>
              </w:rPr>
              <w:t xml:space="preserve"> </w:t>
            </w:r>
            <w:r w:rsidRPr="000D538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</w:tbl>
    <w:p w14:paraId="2F6188F7" w14:textId="77777777" w:rsidR="00665970" w:rsidRPr="00665970" w:rsidRDefault="00665970" w:rsidP="00665970">
      <w:pPr>
        <w:pStyle w:val="Default"/>
        <w:widowControl w:val="0"/>
        <w:tabs>
          <w:tab w:val="left" w:pos="0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14:paraId="4BD03529" w14:textId="77777777" w:rsidR="0034332E" w:rsidRDefault="0034332E" w:rsidP="0034332E">
      <w:pPr>
        <w:widowControl w:val="0"/>
        <w:tabs>
          <w:tab w:val="left" w:pos="8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44009" w14:textId="77777777" w:rsidR="00BA030B" w:rsidRPr="00665970" w:rsidRDefault="00BA030B" w:rsidP="00665970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Постановление вступает в силу </w:t>
      </w:r>
      <w:r w:rsidR="0099106C" w:rsidRPr="00665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 его официального опубликования (обнародования)</w:t>
      </w:r>
      <w:r w:rsidRPr="00665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0B696074" w14:textId="77777777" w:rsidR="00BA030B" w:rsidRPr="00665970" w:rsidRDefault="00BA030B" w:rsidP="00665970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Контроль за выполнением настоящего постановления </w:t>
      </w:r>
      <w:r w:rsidR="0099106C" w:rsidRPr="00665970">
        <w:rPr>
          <w:rFonts w:ascii="Times New Roman" w:hAnsi="Times New Roman" w:cs="Times New Roman"/>
          <w:sz w:val="24"/>
          <w:szCs w:val="24"/>
        </w:rPr>
        <w:t>возложить на Главу Местной Администрации.</w:t>
      </w:r>
    </w:p>
    <w:p w14:paraId="64A60B0B" w14:textId="77777777" w:rsidR="004445D5" w:rsidRDefault="004445D5" w:rsidP="00DE24C6">
      <w:pPr>
        <w:widowControl w:val="0"/>
        <w:tabs>
          <w:tab w:val="left" w:pos="823"/>
        </w:tabs>
        <w:spacing w:after="534" w:line="22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29B15" w14:textId="77777777" w:rsidR="00BA030B" w:rsidRPr="00BA030B" w:rsidRDefault="00BA030B" w:rsidP="00DE24C6">
      <w:pPr>
        <w:widowControl w:val="0"/>
        <w:tabs>
          <w:tab w:val="left" w:pos="823"/>
        </w:tabs>
        <w:spacing w:after="534" w:line="22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Местной Администрации                                                                   М.М. </w:t>
      </w:r>
      <w:proofErr w:type="spellStart"/>
      <w:r w:rsidRPr="00BA03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Раимов</w:t>
      </w:r>
      <w:proofErr w:type="spellEnd"/>
    </w:p>
    <w:p w14:paraId="6C0458A8" w14:textId="77777777" w:rsidR="00BA030B" w:rsidRPr="00BA030B" w:rsidRDefault="00BA030B" w:rsidP="00BA03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14:paraId="7DCA11AD" w14:textId="77777777" w:rsidR="00C43487" w:rsidRDefault="00C43487"/>
    <w:sectPr w:rsidR="00C43487" w:rsidSect="00B206BA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0C52"/>
    <w:multiLevelType w:val="hybridMultilevel"/>
    <w:tmpl w:val="C7EAD1AC"/>
    <w:lvl w:ilvl="0" w:tplc="2822277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4F81"/>
    <w:multiLevelType w:val="hybridMultilevel"/>
    <w:tmpl w:val="1F5449F0"/>
    <w:lvl w:ilvl="0" w:tplc="E29C27A4">
      <w:start w:val="2025"/>
      <w:numFmt w:val="decimal"/>
      <w:lvlText w:val="%1"/>
      <w:lvlJc w:val="left"/>
      <w:pPr>
        <w:ind w:left="764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1B7539"/>
    <w:multiLevelType w:val="hybridMultilevel"/>
    <w:tmpl w:val="AB766060"/>
    <w:lvl w:ilvl="0" w:tplc="2822277A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73172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4" w15:restartNumberingAfterBreak="0">
    <w:nsid w:val="1E38126A"/>
    <w:multiLevelType w:val="hybridMultilevel"/>
    <w:tmpl w:val="2B1640FE"/>
    <w:lvl w:ilvl="0" w:tplc="2822277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62E7C"/>
    <w:multiLevelType w:val="multilevel"/>
    <w:tmpl w:val="2F7E3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BB92288"/>
    <w:multiLevelType w:val="multilevel"/>
    <w:tmpl w:val="E494B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7" w15:restartNumberingAfterBreak="0">
    <w:nsid w:val="305C7153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8" w15:restartNumberingAfterBreak="0">
    <w:nsid w:val="3DD31B82"/>
    <w:multiLevelType w:val="hybridMultilevel"/>
    <w:tmpl w:val="1D5CB514"/>
    <w:lvl w:ilvl="0" w:tplc="E29C27A4">
      <w:start w:val="2025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F5741"/>
    <w:multiLevelType w:val="hybridMultilevel"/>
    <w:tmpl w:val="1F5449F0"/>
    <w:lvl w:ilvl="0" w:tplc="E29C27A4">
      <w:start w:val="2025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D07BF"/>
    <w:multiLevelType w:val="hybridMultilevel"/>
    <w:tmpl w:val="4D6A2A92"/>
    <w:lvl w:ilvl="0" w:tplc="E29C27A4">
      <w:start w:val="2025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005FC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2" w15:restartNumberingAfterBreak="0">
    <w:nsid w:val="58475521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3" w15:restartNumberingAfterBreak="0">
    <w:nsid w:val="5A1E6F8F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4" w15:restartNumberingAfterBreak="0">
    <w:nsid w:val="5AF1129E"/>
    <w:multiLevelType w:val="hybridMultilevel"/>
    <w:tmpl w:val="09B6F5B4"/>
    <w:lvl w:ilvl="0" w:tplc="2822277A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5684D"/>
    <w:multiLevelType w:val="hybridMultilevel"/>
    <w:tmpl w:val="22104222"/>
    <w:lvl w:ilvl="0" w:tplc="A4807474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511F3"/>
    <w:multiLevelType w:val="multilevel"/>
    <w:tmpl w:val="8138B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5"/>
  </w:num>
  <w:num w:numId="5">
    <w:abstractNumId w:val="11"/>
  </w:num>
  <w:num w:numId="6">
    <w:abstractNumId w:val="9"/>
  </w:num>
  <w:num w:numId="7">
    <w:abstractNumId w:val="15"/>
  </w:num>
  <w:num w:numId="8">
    <w:abstractNumId w:val="7"/>
  </w:num>
  <w:num w:numId="9">
    <w:abstractNumId w:val="1"/>
  </w:num>
  <w:num w:numId="10">
    <w:abstractNumId w:val="12"/>
  </w:num>
  <w:num w:numId="11">
    <w:abstractNumId w:val="10"/>
  </w:num>
  <w:num w:numId="12">
    <w:abstractNumId w:val="13"/>
  </w:num>
  <w:num w:numId="13">
    <w:abstractNumId w:val="8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30B"/>
    <w:rsid w:val="000D5386"/>
    <w:rsid w:val="000D5F9F"/>
    <w:rsid w:val="00171F28"/>
    <w:rsid w:val="001D1E8D"/>
    <w:rsid w:val="001D3E91"/>
    <w:rsid w:val="001D6EF5"/>
    <w:rsid w:val="001E6E83"/>
    <w:rsid w:val="0027398A"/>
    <w:rsid w:val="0034332E"/>
    <w:rsid w:val="0041656C"/>
    <w:rsid w:val="0044184B"/>
    <w:rsid w:val="004445D5"/>
    <w:rsid w:val="00457985"/>
    <w:rsid w:val="00505513"/>
    <w:rsid w:val="00557942"/>
    <w:rsid w:val="00576C20"/>
    <w:rsid w:val="005A474C"/>
    <w:rsid w:val="005F4C51"/>
    <w:rsid w:val="00665970"/>
    <w:rsid w:val="006951E7"/>
    <w:rsid w:val="00714F3E"/>
    <w:rsid w:val="007515BA"/>
    <w:rsid w:val="00771C1F"/>
    <w:rsid w:val="00773C12"/>
    <w:rsid w:val="008246D8"/>
    <w:rsid w:val="00847F65"/>
    <w:rsid w:val="008864B7"/>
    <w:rsid w:val="00886FA6"/>
    <w:rsid w:val="00890A91"/>
    <w:rsid w:val="008F2E0B"/>
    <w:rsid w:val="00932D3C"/>
    <w:rsid w:val="0099106C"/>
    <w:rsid w:val="00AB4A6A"/>
    <w:rsid w:val="00B52272"/>
    <w:rsid w:val="00BA030B"/>
    <w:rsid w:val="00C43487"/>
    <w:rsid w:val="00C437F1"/>
    <w:rsid w:val="00C45983"/>
    <w:rsid w:val="00C81CE0"/>
    <w:rsid w:val="00CD1E6C"/>
    <w:rsid w:val="00DE24C6"/>
    <w:rsid w:val="00F1019A"/>
    <w:rsid w:val="00FC0635"/>
    <w:rsid w:val="00FC44E7"/>
    <w:rsid w:val="00FE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E339"/>
  <w15:docId w15:val="{F3B6D8F6-3658-4290-B7A8-CBB69254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06C"/>
    <w:pPr>
      <w:ind w:left="720"/>
      <w:contextualSpacing/>
    </w:pPr>
  </w:style>
  <w:style w:type="paragraph" w:styleId="a4">
    <w:name w:val="header"/>
    <w:basedOn w:val="a"/>
    <w:link w:val="a5"/>
    <w:rsid w:val="009910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910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"/>
    <w:rsid w:val="00AB4A6A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AB4A6A"/>
    <w:pPr>
      <w:widowControl w:val="0"/>
      <w:shd w:val="clear" w:color="auto" w:fill="FFFFFF"/>
      <w:spacing w:before="240" w:after="0" w:line="264" w:lineRule="exact"/>
      <w:jc w:val="both"/>
    </w:pPr>
    <w:rPr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44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5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59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45983"/>
    <w:pPr>
      <w:autoSpaceDE w:val="0"/>
      <w:autoSpaceDN w:val="0"/>
      <w:adjustRightInd w:val="0"/>
      <w:spacing w:after="0" w:line="126" w:lineRule="exact"/>
      <w:ind w:left="102"/>
    </w:pPr>
    <w:rPr>
      <w:rFonts w:ascii="Calibri" w:hAnsi="Calibri" w:cs="Calibri"/>
      <w:sz w:val="24"/>
      <w:szCs w:val="24"/>
    </w:rPr>
  </w:style>
  <w:style w:type="table" w:styleId="a9">
    <w:name w:val="Table Grid"/>
    <w:basedOn w:val="a1"/>
    <w:uiPriority w:val="39"/>
    <w:rsid w:val="00C4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53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office</cp:lastModifiedBy>
  <cp:revision>22</cp:revision>
  <dcterms:created xsi:type="dcterms:W3CDTF">2023-06-14T09:23:00Z</dcterms:created>
  <dcterms:modified xsi:type="dcterms:W3CDTF">2024-10-23T08:16:00Z</dcterms:modified>
</cp:coreProperties>
</file>