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D065" w14:textId="77777777" w:rsidR="00991F81" w:rsidRPr="004C25BF" w:rsidRDefault="00D67934" w:rsidP="00A041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C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</w:t>
      </w:r>
      <w:r w:rsidR="00ED22A8" w:rsidRPr="004C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ПУБЛИЧНЫХ СЛУШАНИЙ</w:t>
      </w:r>
    </w:p>
    <w:p w14:paraId="1285D69F" w14:textId="078EBB51" w:rsidR="00ED22A8" w:rsidRPr="004C25BF" w:rsidRDefault="00ED22A8" w:rsidP="00A041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916436D" w14:textId="77777777" w:rsidR="00AA0F67" w:rsidRPr="004C25BF" w:rsidRDefault="00AA0F67" w:rsidP="00AA0F67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вопросу обсуждения проекта решения «Об утверждении отчета об исполнении бюджета внутригородского муниципального образования города федерального значения Санкт-Петербурга муниципальный округ </w:t>
      </w:r>
    </w:p>
    <w:p w14:paraId="0625762E" w14:textId="39F406F3" w:rsidR="00AA0F67" w:rsidRPr="004C25BF" w:rsidRDefault="000A3633" w:rsidP="00AA0F67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Волковское за 2024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</w:t>
      </w:r>
    </w:p>
    <w:p w14:paraId="5F2ABED1" w14:textId="793270E6" w:rsidR="00991F81" w:rsidRPr="004C25BF" w:rsidRDefault="00991F81" w:rsidP="00BF7F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E653B" w14:textId="3EAA0FEA" w:rsidR="00ED22A8" w:rsidRPr="004C25BF" w:rsidRDefault="00ED22A8" w:rsidP="00A041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                                 </w:t>
      </w:r>
      <w:r w:rsidR="0003415E"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B66D14"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91F81"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66D14"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0A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мая</w:t>
      </w:r>
      <w:r w:rsidR="0003415E"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F74A0"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A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1F81"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14:paraId="08CE4893" w14:textId="77777777" w:rsidR="004C7DB0" w:rsidRPr="004C25BF" w:rsidRDefault="004C7DB0" w:rsidP="00A12F6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65D4D" w14:textId="4720A06E" w:rsidR="00AA0F67" w:rsidRPr="004C25BF" w:rsidRDefault="00ED22A8" w:rsidP="00AA0F6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обсуждения на публичных слушаниях был </w:t>
      </w:r>
      <w:r w:rsidR="0003415E" w:rsidRPr="004C25BF">
        <w:rPr>
          <w:rFonts w:ascii="Times New Roman" w:hAnsi="Times New Roman" w:cs="Times New Roman"/>
          <w:sz w:val="24"/>
          <w:szCs w:val="24"/>
        </w:rPr>
        <w:t>проект</w:t>
      </w:r>
      <w:r w:rsidR="0003415E" w:rsidRPr="004C2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D14" w:rsidRPr="004C25BF">
        <w:rPr>
          <w:rFonts w:ascii="Times New Roman" w:hAnsi="Times New Roman" w:cs="Times New Roman"/>
          <w:sz w:val="24"/>
          <w:szCs w:val="24"/>
        </w:rPr>
        <w:t>р</w:t>
      </w:r>
      <w:r w:rsidR="0003415E" w:rsidRPr="004C25BF">
        <w:rPr>
          <w:rFonts w:ascii="Times New Roman" w:eastAsia="Calibri" w:hAnsi="Times New Roman" w:cs="Times New Roman"/>
          <w:sz w:val="24"/>
          <w:szCs w:val="24"/>
        </w:rPr>
        <w:t xml:space="preserve">ешения </w:t>
      </w:r>
      <w:r w:rsidR="00BF7F9B" w:rsidRPr="004C25BF">
        <w:rPr>
          <w:rFonts w:ascii="Times New Roman" w:hAnsi="Times New Roman" w:cs="Times New Roman"/>
          <w:sz w:val="24"/>
          <w:szCs w:val="24"/>
        </w:rPr>
        <w:t>Муниципального Совета МО МО Волковское «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отчета об исполнении бюджета внутригородского муниципального образования города федерального значения Санкт-Петербурга муници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пальный округ Волковское за 2024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</w:t>
      </w:r>
    </w:p>
    <w:p w14:paraId="0E4F8357" w14:textId="25D46711" w:rsidR="00ED22A8" w:rsidRPr="004C25BF" w:rsidRDefault="00ED22A8" w:rsidP="00AA0F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проводились на основании:</w:t>
      </w:r>
    </w:p>
    <w:p w14:paraId="1B6E6192" w14:textId="77777777" w:rsidR="00ED22A8" w:rsidRPr="004C25BF" w:rsidRDefault="00ED22A8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14:paraId="74A1E405" w14:textId="77777777" w:rsidR="00ED22A8" w:rsidRPr="004C25BF" w:rsidRDefault="00ED22A8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Санкт-Петербурга от 23.09.2009 № 420-79 «Об организации местного самоуправления в Санкт-Петербурге»;</w:t>
      </w:r>
    </w:p>
    <w:p w14:paraId="01B586B0" w14:textId="26C441C8" w:rsidR="00ED22A8" w:rsidRPr="004C25BF" w:rsidRDefault="00B66D14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22A8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внутригородского муниципального образования Санкт-Петербурга </w:t>
      </w:r>
      <w:r w:rsidR="00BF7F9B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Волковское</w:t>
      </w:r>
    </w:p>
    <w:p w14:paraId="2BFCAC96" w14:textId="479EF113" w:rsidR="00ED22A8" w:rsidRPr="004C25BF" w:rsidRDefault="00ED22A8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порядке организации и проведении публичных слушаний во внутригородском муниципальном образовании Санкт-Петербурга муниципальный округ Волковское</w:t>
      </w:r>
      <w:r w:rsidR="00254F69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4C7F20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Муниципального С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МО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Волковское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8FAA42" w14:textId="38470FDF" w:rsidR="00F64A04" w:rsidRPr="00F64A04" w:rsidRDefault="002F6D44" w:rsidP="00F64A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3CC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Муниципального Совета МО МО 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Волковское</w:t>
      </w:r>
      <w:r w:rsidR="00163CC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</w:t>
      </w:r>
      <w:r w:rsid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163CC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3CC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31B3" w:rsidRPr="004C25BF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</w:t>
      </w:r>
      <w:r w:rsidR="00F64A04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1</w:t>
      </w:r>
      <w:r w:rsidR="000A3633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7</w:t>
      </w:r>
      <w:r w:rsidR="00163CC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4A04" w:rsidRP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проведения публичных слушаний по проекту решения «Об утверждении отчета об исполнении бюджета</w:t>
      </w:r>
      <w:r w:rsid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A04" w:rsidRP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муници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пальный округ Волковское за 2024</w:t>
      </w:r>
      <w:r w:rsidR="00F64A04" w:rsidRP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1C899" w14:textId="5979333B" w:rsidR="00B631B3" w:rsidRPr="004C25BF" w:rsidRDefault="00B631B3" w:rsidP="00AA0F67">
      <w:pPr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14:paraId="7A293298" w14:textId="18EFC51E" w:rsidR="0003415E" w:rsidRPr="004C25BF" w:rsidRDefault="0003415E" w:rsidP="00B631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отчета об исполнении бюджета внутригородского муниципального образования города федерального значения Санкт-Петербурга муници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пальный округ Волковское за 2024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AA0F67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составлялся в соответствии с требованиями Бюджетного кодекса РФ, муниципальны</w:t>
      </w:r>
      <w:r w:rsidR="00991F81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991F81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91F81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овета, Мес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А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B631B3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Волковское.</w:t>
      </w:r>
    </w:p>
    <w:p w14:paraId="1986F818" w14:textId="2AD9F25D" w:rsidR="0003415E" w:rsidRPr="004C25BF" w:rsidRDefault="00977058" w:rsidP="00C355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</w:t>
      </w:r>
      <w:r w:rsidR="0003415E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 </w:t>
      </w:r>
      <w:r w:rsidRPr="004C25BF">
        <w:rPr>
          <w:rFonts w:ascii="Times New Roman" w:hAnsi="Times New Roman" w:cs="Times New Roman"/>
          <w:sz w:val="24"/>
          <w:szCs w:val="24"/>
        </w:rPr>
        <w:t>по вопр</w:t>
      </w:r>
      <w:r w:rsidR="00E7583C">
        <w:rPr>
          <w:rFonts w:ascii="Times New Roman" w:hAnsi="Times New Roman" w:cs="Times New Roman"/>
          <w:sz w:val="24"/>
          <w:szCs w:val="24"/>
        </w:rPr>
        <w:t>осу обсуждения проекта решения М</w:t>
      </w:r>
      <w:r w:rsidR="000A3633">
        <w:rPr>
          <w:rFonts w:ascii="Times New Roman" w:hAnsi="Times New Roman" w:cs="Times New Roman"/>
          <w:sz w:val="24"/>
          <w:szCs w:val="24"/>
        </w:rPr>
        <w:t>униципального Совета МО</w:t>
      </w:r>
      <w:r w:rsidRPr="004C25BF">
        <w:rPr>
          <w:rFonts w:ascii="Times New Roman" w:hAnsi="Times New Roman" w:cs="Times New Roman"/>
          <w:sz w:val="24"/>
          <w:szCs w:val="24"/>
        </w:rPr>
        <w:t xml:space="preserve"> Волковское </w:t>
      </w:r>
      <w:r w:rsidR="00E7583C">
        <w:rPr>
          <w:rFonts w:ascii="Times New Roman" w:hAnsi="Times New Roman" w:cs="Times New Roman"/>
          <w:sz w:val="24"/>
          <w:szCs w:val="24"/>
        </w:rPr>
        <w:t>«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отчета об исполнении бюджета внутригородского муниципального образования города федерального значения Санкт-Петербурга муници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пальный округ Волковское за 2024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1165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год» </w:t>
      </w:r>
      <w:r w:rsidR="00C11165" w:rsidRPr="004C25BF">
        <w:rPr>
          <w:rFonts w:ascii="Times New Roman" w:hAnsi="Times New Roman" w:cs="Times New Roman"/>
          <w:sz w:val="24"/>
          <w:szCs w:val="24"/>
        </w:rPr>
        <w:t>в</w:t>
      </w:r>
      <w:r w:rsidR="0003415E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="0003415E" w:rsidRPr="004C25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были</w:t>
      </w:r>
      <w:r w:rsidR="0003415E" w:rsidRPr="004C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3415E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 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</w:t>
      </w:r>
      <w:r w:rsidR="00AA0F67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415E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5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 адресу: </w:t>
      </w:r>
      <w:r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 Санкт-Петербург, улица 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Стрельбищенская, дом 22</w:t>
      </w:r>
      <w:r w:rsidR="00D77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помещение Муниципального Совета, зал заседаний,</w:t>
      </w:r>
      <w:r w:rsidR="00E7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каб. №5, </w:t>
      </w:r>
      <w:r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15.00 </w:t>
      </w:r>
      <w:r w:rsidR="00F64A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15.30</w:t>
      </w:r>
      <w:r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(мск).</w:t>
      </w:r>
    </w:p>
    <w:p w14:paraId="69E86265" w14:textId="6F4DF5C6" w:rsidR="0003415E" w:rsidRPr="004C25BF" w:rsidRDefault="002F6D44" w:rsidP="001347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3415E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 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151B9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заседаний присутствовали 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92498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</w:t>
      </w:r>
      <w:r w:rsidR="0003415E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A0F67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EC7C57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58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="00EC7C57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E7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муниципальный</w:t>
      </w:r>
      <w:r w:rsidR="00977058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Волковское</w:t>
      </w:r>
      <w:r w:rsidR="00AA0F67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1B9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4BA5D9" w14:textId="359F9B70" w:rsidR="003E7496" w:rsidRPr="004C25BF" w:rsidRDefault="001151B9" w:rsidP="003E749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AA0F67" w:rsidRPr="004C25BF">
        <w:rPr>
          <w:rFonts w:ascii="Times New Roman" w:hAnsi="Times New Roman" w:cs="Times New Roman"/>
          <w:sz w:val="24"/>
          <w:szCs w:val="24"/>
        </w:rPr>
        <w:t>р</w:t>
      </w:r>
      <w:r w:rsidR="00AA0F67" w:rsidRPr="004C25BF">
        <w:rPr>
          <w:rFonts w:ascii="Times New Roman" w:eastAsia="Calibri" w:hAnsi="Times New Roman" w:cs="Times New Roman"/>
          <w:sz w:val="24"/>
          <w:szCs w:val="24"/>
        </w:rPr>
        <w:t xml:space="preserve">ешения </w:t>
      </w:r>
      <w:r w:rsidR="00AA0F67" w:rsidRPr="004C25BF">
        <w:rPr>
          <w:rFonts w:ascii="Times New Roman" w:hAnsi="Times New Roman" w:cs="Times New Roman"/>
          <w:sz w:val="24"/>
          <w:szCs w:val="24"/>
        </w:rPr>
        <w:t>Муниципального Совета МО МО Волковское «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отчета об исполнении бюджета внутригородского муниципального образования города федерального значения Санкт-Петербурга муници</w:t>
      </w:r>
      <w:r w:rsidR="00F64A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пальный округ Волковское за 202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AA0F67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</w:t>
      </w:r>
      <w:r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3 апреля 2025 года по 17.00 часов 6 мая</w:t>
      </w:r>
      <w:r w:rsidR="00F6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7496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предложений не поступало.</w:t>
      </w:r>
    </w:p>
    <w:p w14:paraId="17AD8F27" w14:textId="205ECB1E" w:rsidR="00AB37F1" w:rsidRPr="004C25BF" w:rsidRDefault="0003415E" w:rsidP="001347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BF">
        <w:rPr>
          <w:rFonts w:ascii="Times New Roman" w:eastAsia="Calibri" w:hAnsi="Times New Roman" w:cs="Times New Roman"/>
          <w:sz w:val="24"/>
          <w:szCs w:val="24"/>
        </w:rPr>
        <w:t xml:space="preserve">На публичных слушаниях </w:t>
      </w:r>
      <w:r w:rsidR="000A3633">
        <w:rPr>
          <w:rFonts w:ascii="Times New Roman" w:eastAsia="Calibri" w:hAnsi="Times New Roman" w:cs="Times New Roman"/>
          <w:sz w:val="24"/>
          <w:szCs w:val="24"/>
        </w:rPr>
        <w:t xml:space="preserve">Первый заместитель </w:t>
      </w:r>
      <w:r w:rsidR="00E7583C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7583C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 МО Волковское 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Якушкин Д.А.</w:t>
      </w:r>
      <w:r w:rsidR="00E7583C" w:rsidRPr="004C2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25BF">
        <w:rPr>
          <w:rFonts w:ascii="Times New Roman" w:eastAsia="Calibri" w:hAnsi="Times New Roman" w:cs="Times New Roman"/>
          <w:sz w:val="24"/>
          <w:szCs w:val="24"/>
        </w:rPr>
        <w:t>выступ</w:t>
      </w:r>
      <w:r w:rsidRPr="004C25BF">
        <w:rPr>
          <w:rFonts w:ascii="Times New Roman" w:hAnsi="Times New Roman" w:cs="Times New Roman"/>
          <w:sz w:val="24"/>
          <w:szCs w:val="24"/>
        </w:rPr>
        <w:t>и</w:t>
      </w:r>
      <w:r w:rsidRPr="004C25BF">
        <w:rPr>
          <w:rFonts w:ascii="Times New Roman" w:eastAsia="Calibri" w:hAnsi="Times New Roman" w:cs="Times New Roman"/>
          <w:sz w:val="24"/>
          <w:szCs w:val="24"/>
        </w:rPr>
        <w:t xml:space="preserve">л с докладом </w:t>
      </w:r>
      <w:r w:rsidR="003E7496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3E7496" w:rsidRPr="004C25BF">
        <w:rPr>
          <w:rFonts w:ascii="Times New Roman" w:hAnsi="Times New Roman" w:cs="Times New Roman"/>
          <w:sz w:val="24"/>
          <w:szCs w:val="24"/>
        </w:rPr>
        <w:t>р</w:t>
      </w:r>
      <w:r w:rsidR="003E7496" w:rsidRPr="004C25BF">
        <w:rPr>
          <w:rFonts w:ascii="Times New Roman" w:eastAsia="Calibri" w:hAnsi="Times New Roman" w:cs="Times New Roman"/>
          <w:sz w:val="24"/>
          <w:szCs w:val="24"/>
        </w:rPr>
        <w:t xml:space="preserve">ешения </w:t>
      </w:r>
      <w:r w:rsidR="000A3633">
        <w:rPr>
          <w:rFonts w:ascii="Times New Roman" w:hAnsi="Times New Roman" w:cs="Times New Roman"/>
          <w:sz w:val="24"/>
          <w:szCs w:val="24"/>
        </w:rPr>
        <w:t>Муниципального Совета МО</w:t>
      </w:r>
      <w:r w:rsidR="003E7496" w:rsidRPr="004C25BF">
        <w:rPr>
          <w:rFonts w:ascii="Times New Roman" w:hAnsi="Times New Roman" w:cs="Times New Roman"/>
          <w:sz w:val="24"/>
          <w:szCs w:val="24"/>
        </w:rPr>
        <w:t xml:space="preserve"> Волковское «</w:t>
      </w:r>
      <w:r w:rsidR="003E7496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отчета об исполнении бюджета внутригородского муниципального образования города федерального значения Санкт-Петербурга муници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пальный округ Волковское за 2024</w:t>
      </w:r>
      <w:r w:rsidR="003E7496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</w:t>
      </w:r>
      <w:r w:rsidR="00AB37F1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8A08A9" w14:textId="4D6B9ED1" w:rsidR="0003415E" w:rsidRPr="004C25BF" w:rsidRDefault="003853F9" w:rsidP="001347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lastRenderedPageBreak/>
        <w:t>В ходе проведения публичных слушаний п</w:t>
      </w:r>
      <w:r w:rsidR="00057D4A" w:rsidRPr="004C25BF">
        <w:rPr>
          <w:rFonts w:ascii="Times New Roman" w:hAnsi="Times New Roman" w:cs="Times New Roman"/>
          <w:sz w:val="24"/>
          <w:szCs w:val="24"/>
        </w:rPr>
        <w:t>о</w:t>
      </w:r>
      <w:r w:rsidR="004C7F20" w:rsidRPr="004C25BF">
        <w:rPr>
          <w:rFonts w:ascii="Times New Roman" w:hAnsi="Times New Roman" w:cs="Times New Roman"/>
          <w:sz w:val="24"/>
          <w:szCs w:val="24"/>
        </w:rPr>
        <w:t xml:space="preserve"> </w:t>
      </w:r>
      <w:r w:rsidR="00F93F67" w:rsidRPr="004C25BF">
        <w:rPr>
          <w:rFonts w:ascii="Times New Roman" w:hAnsi="Times New Roman" w:cs="Times New Roman"/>
          <w:sz w:val="24"/>
          <w:szCs w:val="24"/>
        </w:rPr>
        <w:t>П</w:t>
      </w:r>
      <w:r w:rsidR="004C7F20" w:rsidRPr="004C25BF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F93F67" w:rsidRPr="004C25BF">
        <w:rPr>
          <w:rFonts w:ascii="Times New Roman" w:hAnsi="Times New Roman" w:cs="Times New Roman"/>
          <w:sz w:val="24"/>
          <w:szCs w:val="24"/>
        </w:rPr>
        <w:t>р</w:t>
      </w:r>
      <w:r w:rsidR="00057D4A" w:rsidRPr="004C25BF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F64A04">
        <w:rPr>
          <w:rFonts w:ascii="Times New Roman" w:hAnsi="Times New Roman" w:cs="Times New Roman"/>
          <w:sz w:val="24"/>
          <w:szCs w:val="24"/>
        </w:rPr>
        <w:t xml:space="preserve">вопросы не поступали. </w:t>
      </w:r>
    </w:p>
    <w:p w14:paraId="5858D5E1" w14:textId="77777777" w:rsidR="00501ED2" w:rsidRPr="004C25BF" w:rsidRDefault="00501ED2" w:rsidP="001347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1A5EC" w14:textId="203158B0" w:rsidR="004C25BF" w:rsidRPr="004C25BF" w:rsidRDefault="00F923A5" w:rsidP="004C25B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25BF">
        <w:rPr>
          <w:rFonts w:ascii="Times New Roman" w:hAnsi="Times New Roman" w:cs="Times New Roman"/>
          <w:sz w:val="24"/>
          <w:szCs w:val="24"/>
        </w:rPr>
        <w:tab/>
      </w:r>
      <w:r w:rsidR="0003415E" w:rsidRPr="004C25BF">
        <w:rPr>
          <w:rFonts w:ascii="Times New Roman" w:hAnsi="Times New Roman" w:cs="Times New Roman"/>
          <w:sz w:val="24"/>
          <w:szCs w:val="24"/>
        </w:rPr>
        <w:t>Вывод:</w:t>
      </w:r>
      <w:r w:rsidR="00F93F67" w:rsidRPr="004C25BF">
        <w:rPr>
          <w:rFonts w:ascii="Times New Roman" w:hAnsi="Times New Roman" w:cs="Times New Roman"/>
          <w:sz w:val="24"/>
          <w:szCs w:val="24"/>
        </w:rPr>
        <w:t xml:space="preserve"> </w:t>
      </w:r>
      <w:r w:rsidR="00BE3B60" w:rsidRPr="004C25BF">
        <w:rPr>
          <w:rFonts w:ascii="Times New Roman" w:hAnsi="Times New Roman" w:cs="Times New Roman"/>
          <w:sz w:val="24"/>
          <w:szCs w:val="24"/>
        </w:rPr>
        <w:t>в</w:t>
      </w:r>
      <w:r w:rsidR="002C4EC4" w:rsidRPr="004C25BF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AB37F1" w:rsidRPr="004C25BF">
        <w:rPr>
          <w:rFonts w:ascii="Times New Roman" w:hAnsi="Times New Roman" w:cs="Times New Roman"/>
          <w:sz w:val="24"/>
          <w:szCs w:val="24"/>
        </w:rPr>
        <w:t xml:space="preserve">с </w:t>
      </w:r>
      <w:r w:rsidR="00AB37F1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организации и проведении публичных слушаний во внутригородском муниципальном образовании Санкт-Петербурга муниципальный округ Волковское</w:t>
      </w:r>
      <w:r w:rsidR="002C4EC4" w:rsidRPr="004C25BF">
        <w:rPr>
          <w:rFonts w:ascii="Times New Roman" w:hAnsi="Times New Roman" w:cs="Times New Roman"/>
          <w:sz w:val="24"/>
          <w:szCs w:val="24"/>
        </w:rPr>
        <w:t>, было обеспечено заблаговременное оповещение жителей муниципального образования о времени и месте</w:t>
      </w:r>
      <w:r w:rsidR="000A363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</w:t>
      </w:r>
      <w:r w:rsidR="002C4EC4" w:rsidRPr="004C25BF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</w:t>
      </w:r>
      <w:r w:rsidR="004C25BF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A3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C25BF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5BF" w:rsidRPr="004C25BF">
        <w:rPr>
          <w:rFonts w:ascii="Times New Roman" w:hAnsi="Times New Roman" w:cs="Times New Roman"/>
          <w:sz w:val="24"/>
          <w:szCs w:val="24"/>
        </w:rPr>
        <w:t>р</w:t>
      </w:r>
      <w:r w:rsidR="004C25BF" w:rsidRPr="004C25BF">
        <w:rPr>
          <w:rFonts w:ascii="Times New Roman" w:eastAsia="Calibri" w:hAnsi="Times New Roman" w:cs="Times New Roman"/>
          <w:sz w:val="24"/>
          <w:szCs w:val="24"/>
        </w:rPr>
        <w:t xml:space="preserve">ешения </w:t>
      </w:r>
      <w:r w:rsidR="000A3633">
        <w:rPr>
          <w:rFonts w:ascii="Times New Roman" w:hAnsi="Times New Roman" w:cs="Times New Roman"/>
          <w:sz w:val="24"/>
          <w:szCs w:val="24"/>
        </w:rPr>
        <w:t>Муниципального Совета МО</w:t>
      </w:r>
      <w:r w:rsidR="004C25BF" w:rsidRPr="004C25BF">
        <w:rPr>
          <w:rFonts w:ascii="Times New Roman" w:hAnsi="Times New Roman" w:cs="Times New Roman"/>
          <w:sz w:val="24"/>
          <w:szCs w:val="24"/>
        </w:rPr>
        <w:t xml:space="preserve"> Волковское «</w:t>
      </w:r>
      <w:r w:rsidR="004C25BF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отчета об исполнении бюджета внутригородского муниципального образования города федерального значения Санкт-Петербурга муниципальный</w:t>
      </w:r>
      <w:r w:rsidR="00F64A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 Волковское за 202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C25BF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год».</w:t>
      </w:r>
    </w:p>
    <w:p w14:paraId="454B4626" w14:textId="7822249C" w:rsidR="008F5F13" w:rsidRPr="008F5F13" w:rsidRDefault="008F5F13" w:rsidP="008F5F1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реш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 Муниципального Совета МО</w:t>
      </w:r>
      <w:r w:rsidRPr="008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Волковское «Об утверждении отчета об исполнении бюджета внутригородского муниципального образования города федерального значения Санкт-Петербурга муниципальный округ Волковское за 202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год», а также сообщение о проведении публичных слушаний по указанному проекту  решения, </w:t>
      </w:r>
      <w:r w:rsidR="008F6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8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действующим законодательством были заблаговременно опубликованы на официальном сайте МО Волковское по адресу: </w:t>
      </w:r>
      <w:hyperlink r:id="rId7" w:history="1">
        <w:r w:rsidRPr="008F5F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http://www.volkovskoe.ru</w:t>
        </w:r>
      </w:hyperlink>
      <w:r w:rsidRPr="008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 официальном периодическом печатном издании МО Волковское </w:t>
      </w:r>
      <w:r w:rsidR="00E7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газете «Вестник МО </w:t>
      </w:r>
      <w:r w:rsidR="008F6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71» № 3</w:t>
      </w:r>
      <w:r w:rsidR="00FE0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(336)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4 апреля 2025 года.</w:t>
      </w:r>
    </w:p>
    <w:p w14:paraId="3F7D6476" w14:textId="79031800" w:rsidR="00821797" w:rsidRPr="004C25BF" w:rsidRDefault="00821797" w:rsidP="00501E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4C25BF" w:rsidRPr="004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4C25BF" w:rsidRPr="004C25BF">
        <w:rPr>
          <w:rFonts w:ascii="Times New Roman" w:hAnsi="Times New Roman" w:cs="Times New Roman"/>
          <w:sz w:val="24"/>
          <w:szCs w:val="24"/>
        </w:rPr>
        <w:t>р</w:t>
      </w:r>
      <w:r w:rsidR="004C25BF" w:rsidRPr="004C25BF">
        <w:rPr>
          <w:rFonts w:ascii="Times New Roman" w:eastAsia="Calibri" w:hAnsi="Times New Roman" w:cs="Times New Roman"/>
          <w:sz w:val="24"/>
          <w:szCs w:val="24"/>
        </w:rPr>
        <w:t xml:space="preserve">ешения </w:t>
      </w:r>
      <w:r w:rsidR="004C25BF" w:rsidRPr="004C25BF">
        <w:rPr>
          <w:rFonts w:ascii="Times New Roman" w:hAnsi="Times New Roman" w:cs="Times New Roman"/>
          <w:sz w:val="24"/>
          <w:szCs w:val="24"/>
        </w:rPr>
        <w:t>Муниципального Совета МО МО Волковское «</w:t>
      </w:r>
      <w:r w:rsidR="004C25BF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отчета об исполнении бюджета внутригородского муниципального образования города федерального значения Санкт-Петербурга муници</w:t>
      </w:r>
      <w:r w:rsidR="000A3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пальный округ Волковское за 2024</w:t>
      </w:r>
      <w:r w:rsidR="004C25BF" w:rsidRPr="004C2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 </w:t>
      </w:r>
      <w:r w:rsidRPr="004C25BF">
        <w:rPr>
          <w:rFonts w:ascii="Times New Roman" w:eastAsia="Calibri" w:hAnsi="Times New Roman" w:cs="Times New Roman"/>
          <w:sz w:val="24"/>
          <w:szCs w:val="24"/>
        </w:rPr>
        <w:t>признаны состоявшимися</w:t>
      </w:r>
      <w:r w:rsidRPr="004C25BF">
        <w:rPr>
          <w:rFonts w:ascii="Times New Roman" w:hAnsi="Times New Roman" w:cs="Times New Roman"/>
          <w:sz w:val="24"/>
          <w:szCs w:val="24"/>
        </w:rPr>
        <w:t>.</w:t>
      </w:r>
    </w:p>
    <w:p w14:paraId="75178393" w14:textId="77777777" w:rsidR="001C5EBF" w:rsidRPr="004C25BF" w:rsidRDefault="001C5EBF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8E275" w14:textId="17FE5324" w:rsidR="00C3554B" w:rsidRDefault="00C3554B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8410F" w14:textId="77777777" w:rsidR="0038741F" w:rsidRPr="004C25BF" w:rsidRDefault="0038741F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404B1" w14:textId="155DEC9F" w:rsidR="00A04105" w:rsidRPr="004C25BF" w:rsidRDefault="00A04105" w:rsidP="0013472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8F5F13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  <w:r w:rsidRPr="004C25BF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114B160" w14:textId="747F9013" w:rsidR="00A04105" w:rsidRPr="004C25BF" w:rsidRDefault="00A04105" w:rsidP="0013472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исполняющий полномочия председателя </w:t>
      </w:r>
      <w:r w:rsidR="000A36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2CD519" w14:textId="65B63605" w:rsidR="0038741F" w:rsidRDefault="000A3633" w:rsidP="0013472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Совета МО</w:t>
      </w:r>
      <w:r w:rsidR="00A12F64"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37F1" w:rsidRPr="004C25BF">
        <w:rPr>
          <w:rFonts w:ascii="Times New Roman" w:eastAsia="Calibri" w:hAnsi="Times New Roman" w:cs="Times New Roman"/>
          <w:b/>
          <w:sz w:val="24"/>
          <w:szCs w:val="24"/>
        </w:rPr>
        <w:t>Волковское</w:t>
      </w:r>
      <w:r w:rsidR="00A12F64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554B"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A12F64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554B"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25B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4C25B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3554B" w:rsidRPr="004C25BF">
        <w:rPr>
          <w:rFonts w:ascii="Times New Roman" w:eastAsia="Calibri" w:hAnsi="Times New Roman" w:cs="Times New Roman"/>
          <w:b/>
          <w:sz w:val="24"/>
          <w:szCs w:val="24"/>
        </w:rPr>
        <w:t>П.С. Дементьев</w:t>
      </w:r>
    </w:p>
    <w:p w14:paraId="70F2B549" w14:textId="77777777" w:rsidR="0038741F" w:rsidRDefault="0038741F" w:rsidP="0013472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576C2" w14:textId="1190895F" w:rsidR="00A04105" w:rsidRPr="004C25BF" w:rsidRDefault="00A12F64" w:rsidP="001347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4105" w:rsidRPr="004C25BF">
        <w:rPr>
          <w:rFonts w:ascii="Times New Roman" w:eastAsia="Calibri" w:hAnsi="Times New Roman" w:cs="Times New Roman"/>
          <w:sz w:val="24"/>
          <w:szCs w:val="24"/>
        </w:rPr>
        <w:tab/>
      </w:r>
      <w:r w:rsidR="00B66D14" w:rsidRPr="004C25B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4B09C3DF" w14:textId="50B94F93" w:rsidR="00ED22A8" w:rsidRPr="004C25BF" w:rsidRDefault="00ED22A8" w:rsidP="001347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D85BE" w14:textId="7318CB3D" w:rsidR="00A12F64" w:rsidRPr="004C25BF" w:rsidRDefault="00ED22A8" w:rsidP="0013472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Секретарь </w:t>
      </w:r>
      <w:r w:rsidR="00D038F6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038F6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554B"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BC0893"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4C25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BC0893" w:rsidRPr="004C25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3633">
        <w:rPr>
          <w:rFonts w:ascii="Times New Roman" w:eastAsia="Calibri" w:hAnsi="Times New Roman" w:cs="Times New Roman"/>
          <w:b/>
          <w:sz w:val="24"/>
          <w:szCs w:val="24"/>
        </w:rPr>
        <w:t>С.С.Нестеренко</w:t>
      </w:r>
      <w:r w:rsidR="00D038F6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038F6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038F6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12F64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4105" w:rsidRPr="004C25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038F6" w:rsidRPr="004C25B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</w:t>
      </w:r>
    </w:p>
    <w:sectPr w:rsidR="00A12F64" w:rsidRPr="004C25BF" w:rsidSect="00501ED2">
      <w:footerReference w:type="default" r:id="rId8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E172" w14:textId="77777777" w:rsidR="003E2308" w:rsidRDefault="003E2308" w:rsidP="00C63D5B">
      <w:r>
        <w:separator/>
      </w:r>
    </w:p>
  </w:endnote>
  <w:endnote w:type="continuationSeparator" w:id="0">
    <w:p w14:paraId="571AD991" w14:textId="77777777" w:rsidR="003E2308" w:rsidRDefault="003E2308" w:rsidP="00C6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923081"/>
      <w:docPartObj>
        <w:docPartGallery w:val="Page Numbers (Bottom of Page)"/>
        <w:docPartUnique/>
      </w:docPartObj>
    </w:sdtPr>
    <w:sdtEndPr/>
    <w:sdtContent>
      <w:p w14:paraId="0FD0DFC8" w14:textId="378B6608" w:rsidR="00C63D5B" w:rsidRDefault="00C63D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D0">
          <w:rPr>
            <w:noProof/>
          </w:rPr>
          <w:t>1</w:t>
        </w:r>
        <w:r>
          <w:fldChar w:fldCharType="end"/>
        </w:r>
      </w:p>
    </w:sdtContent>
  </w:sdt>
  <w:p w14:paraId="0CC57948" w14:textId="77777777" w:rsidR="00C63D5B" w:rsidRDefault="00C63D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9B9F" w14:textId="77777777" w:rsidR="003E2308" w:rsidRDefault="003E2308" w:rsidP="00C63D5B">
      <w:r>
        <w:separator/>
      </w:r>
    </w:p>
  </w:footnote>
  <w:footnote w:type="continuationSeparator" w:id="0">
    <w:p w14:paraId="1F2EEBDF" w14:textId="77777777" w:rsidR="003E2308" w:rsidRDefault="003E2308" w:rsidP="00C6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A8"/>
    <w:rsid w:val="0003415E"/>
    <w:rsid w:val="00043E65"/>
    <w:rsid w:val="00057D4A"/>
    <w:rsid w:val="00071D98"/>
    <w:rsid w:val="00090A05"/>
    <w:rsid w:val="00094606"/>
    <w:rsid w:val="00094E8B"/>
    <w:rsid w:val="000A3633"/>
    <w:rsid w:val="000C2367"/>
    <w:rsid w:val="000D2E24"/>
    <w:rsid w:val="000F3807"/>
    <w:rsid w:val="001151B9"/>
    <w:rsid w:val="00127DC9"/>
    <w:rsid w:val="00134723"/>
    <w:rsid w:val="00143F32"/>
    <w:rsid w:val="00155F3B"/>
    <w:rsid w:val="00163CC3"/>
    <w:rsid w:val="00177262"/>
    <w:rsid w:val="001C324B"/>
    <w:rsid w:val="001C5EBF"/>
    <w:rsid w:val="001E2419"/>
    <w:rsid w:val="00212B4F"/>
    <w:rsid w:val="002134AB"/>
    <w:rsid w:val="002161E5"/>
    <w:rsid w:val="00225A7B"/>
    <w:rsid w:val="00237A41"/>
    <w:rsid w:val="00254F69"/>
    <w:rsid w:val="00292498"/>
    <w:rsid w:val="002C4EC4"/>
    <w:rsid w:val="002D7672"/>
    <w:rsid w:val="002E08DC"/>
    <w:rsid w:val="002F5C18"/>
    <w:rsid w:val="002F6D44"/>
    <w:rsid w:val="003071B1"/>
    <w:rsid w:val="00361743"/>
    <w:rsid w:val="00371F49"/>
    <w:rsid w:val="00374A9A"/>
    <w:rsid w:val="003853F9"/>
    <w:rsid w:val="0038741F"/>
    <w:rsid w:val="003B5F75"/>
    <w:rsid w:val="003B6B02"/>
    <w:rsid w:val="003C1A58"/>
    <w:rsid w:val="003C4890"/>
    <w:rsid w:val="003E2308"/>
    <w:rsid w:val="003E4E1E"/>
    <w:rsid w:val="003E7496"/>
    <w:rsid w:val="003F7162"/>
    <w:rsid w:val="003F74A0"/>
    <w:rsid w:val="004128CB"/>
    <w:rsid w:val="00413554"/>
    <w:rsid w:val="00421DAE"/>
    <w:rsid w:val="004432E0"/>
    <w:rsid w:val="00445652"/>
    <w:rsid w:val="00453827"/>
    <w:rsid w:val="00493DEF"/>
    <w:rsid w:val="004942A4"/>
    <w:rsid w:val="00494EEB"/>
    <w:rsid w:val="004C25BF"/>
    <w:rsid w:val="004C7DB0"/>
    <w:rsid w:val="004C7F20"/>
    <w:rsid w:val="004E18E1"/>
    <w:rsid w:val="005012A0"/>
    <w:rsid w:val="00501ED2"/>
    <w:rsid w:val="005157BA"/>
    <w:rsid w:val="00517A8A"/>
    <w:rsid w:val="00526083"/>
    <w:rsid w:val="00530603"/>
    <w:rsid w:val="00574EBB"/>
    <w:rsid w:val="005A5004"/>
    <w:rsid w:val="005C3D13"/>
    <w:rsid w:val="005C44A2"/>
    <w:rsid w:val="005C7856"/>
    <w:rsid w:val="005D27C0"/>
    <w:rsid w:val="00605CEC"/>
    <w:rsid w:val="00622D06"/>
    <w:rsid w:val="00661CDD"/>
    <w:rsid w:val="006664BA"/>
    <w:rsid w:val="00687C19"/>
    <w:rsid w:val="006958D8"/>
    <w:rsid w:val="006A4579"/>
    <w:rsid w:val="006C1314"/>
    <w:rsid w:val="006C25C4"/>
    <w:rsid w:val="006C70DB"/>
    <w:rsid w:val="006D5AE6"/>
    <w:rsid w:val="007C766E"/>
    <w:rsid w:val="007D6983"/>
    <w:rsid w:val="00821797"/>
    <w:rsid w:val="00832985"/>
    <w:rsid w:val="008A6EB5"/>
    <w:rsid w:val="008B6FA0"/>
    <w:rsid w:val="008C144D"/>
    <w:rsid w:val="008F2055"/>
    <w:rsid w:val="008F5F13"/>
    <w:rsid w:val="008F609E"/>
    <w:rsid w:val="00910007"/>
    <w:rsid w:val="00974FD0"/>
    <w:rsid w:val="00977058"/>
    <w:rsid w:val="00991F81"/>
    <w:rsid w:val="009B3430"/>
    <w:rsid w:val="009B7FA6"/>
    <w:rsid w:val="009E3D5A"/>
    <w:rsid w:val="009E64DF"/>
    <w:rsid w:val="00A020A1"/>
    <w:rsid w:val="00A04105"/>
    <w:rsid w:val="00A101DE"/>
    <w:rsid w:val="00A12F64"/>
    <w:rsid w:val="00A1542B"/>
    <w:rsid w:val="00A32532"/>
    <w:rsid w:val="00A37827"/>
    <w:rsid w:val="00A46377"/>
    <w:rsid w:val="00A5603C"/>
    <w:rsid w:val="00AA0F67"/>
    <w:rsid w:val="00AB1E10"/>
    <w:rsid w:val="00AB37F1"/>
    <w:rsid w:val="00AD6D79"/>
    <w:rsid w:val="00AE0E7E"/>
    <w:rsid w:val="00AE19C9"/>
    <w:rsid w:val="00AE4E07"/>
    <w:rsid w:val="00B05688"/>
    <w:rsid w:val="00B344B9"/>
    <w:rsid w:val="00B37988"/>
    <w:rsid w:val="00B60517"/>
    <w:rsid w:val="00B631B3"/>
    <w:rsid w:val="00B66D14"/>
    <w:rsid w:val="00B74500"/>
    <w:rsid w:val="00BC0893"/>
    <w:rsid w:val="00BD3FEB"/>
    <w:rsid w:val="00BE3B60"/>
    <w:rsid w:val="00BF15EB"/>
    <w:rsid w:val="00BF7F9B"/>
    <w:rsid w:val="00C053E8"/>
    <w:rsid w:val="00C06006"/>
    <w:rsid w:val="00C11165"/>
    <w:rsid w:val="00C3554B"/>
    <w:rsid w:val="00C40496"/>
    <w:rsid w:val="00C462AB"/>
    <w:rsid w:val="00C543ED"/>
    <w:rsid w:val="00C63D5B"/>
    <w:rsid w:val="00CC20A8"/>
    <w:rsid w:val="00CD498A"/>
    <w:rsid w:val="00D020D4"/>
    <w:rsid w:val="00D038F6"/>
    <w:rsid w:val="00D130C1"/>
    <w:rsid w:val="00D15F14"/>
    <w:rsid w:val="00D212D0"/>
    <w:rsid w:val="00D67934"/>
    <w:rsid w:val="00D76F74"/>
    <w:rsid w:val="00D77E8D"/>
    <w:rsid w:val="00DA1996"/>
    <w:rsid w:val="00DC00A3"/>
    <w:rsid w:val="00DC467E"/>
    <w:rsid w:val="00DD0F55"/>
    <w:rsid w:val="00DF42FA"/>
    <w:rsid w:val="00E06A14"/>
    <w:rsid w:val="00E16029"/>
    <w:rsid w:val="00E166EB"/>
    <w:rsid w:val="00E225F6"/>
    <w:rsid w:val="00E46B58"/>
    <w:rsid w:val="00E478D0"/>
    <w:rsid w:val="00E57A18"/>
    <w:rsid w:val="00E57EB9"/>
    <w:rsid w:val="00E60B44"/>
    <w:rsid w:val="00E7437E"/>
    <w:rsid w:val="00E7583C"/>
    <w:rsid w:val="00EA7D0A"/>
    <w:rsid w:val="00EB4B54"/>
    <w:rsid w:val="00EB6AEB"/>
    <w:rsid w:val="00EC061D"/>
    <w:rsid w:val="00EC7C57"/>
    <w:rsid w:val="00ED22A8"/>
    <w:rsid w:val="00ED5FFC"/>
    <w:rsid w:val="00EE675D"/>
    <w:rsid w:val="00EE7BE7"/>
    <w:rsid w:val="00F43A17"/>
    <w:rsid w:val="00F47E5E"/>
    <w:rsid w:val="00F64A04"/>
    <w:rsid w:val="00F923A5"/>
    <w:rsid w:val="00F93F67"/>
    <w:rsid w:val="00FA7A54"/>
    <w:rsid w:val="00FD3EB8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03C8"/>
  <w15:docId w15:val="{F4EF940C-79A6-4D3E-8F9A-E70EEA16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A8"/>
  </w:style>
  <w:style w:type="paragraph" w:styleId="2">
    <w:name w:val="heading 2"/>
    <w:basedOn w:val="a"/>
    <w:link w:val="20"/>
    <w:uiPriority w:val="9"/>
    <w:qFormat/>
    <w:rsid w:val="008F20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985"/>
    <w:rPr>
      <w:color w:val="0000FF"/>
      <w:u w:val="single"/>
    </w:rPr>
  </w:style>
  <w:style w:type="paragraph" w:customStyle="1" w:styleId="ConsPlusNormal">
    <w:name w:val="ConsPlusNormal"/>
    <w:rsid w:val="00E57EB9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8F2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C63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D5B"/>
  </w:style>
  <w:style w:type="paragraph" w:styleId="a6">
    <w:name w:val="footer"/>
    <w:basedOn w:val="a"/>
    <w:link w:val="a7"/>
    <w:uiPriority w:val="99"/>
    <w:unhideWhenUsed/>
    <w:rsid w:val="00C63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D5B"/>
  </w:style>
  <w:style w:type="paragraph" w:styleId="a8">
    <w:name w:val="Balloon Text"/>
    <w:basedOn w:val="a"/>
    <w:link w:val="a9"/>
    <w:uiPriority w:val="99"/>
    <w:semiHidden/>
    <w:unhideWhenUsed/>
    <w:rsid w:val="008F5F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lkovs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ECDE-DD71-445A-A5B9-6D0EC04A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K4KEA</dc:creator>
  <cp:lastModifiedBy>yurist</cp:lastModifiedBy>
  <cp:revision>2</cp:revision>
  <cp:lastPrinted>2023-06-13T11:52:00Z</cp:lastPrinted>
  <dcterms:created xsi:type="dcterms:W3CDTF">2025-05-15T11:28:00Z</dcterms:created>
  <dcterms:modified xsi:type="dcterms:W3CDTF">2025-05-15T11:28:00Z</dcterms:modified>
</cp:coreProperties>
</file>